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982460" cy="9876790"/>
            <wp:effectExtent l="0" t="0" r="13970" b="12700"/>
            <wp:docPr id="1" name="图片 1" descr="批前公示牌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批前公示牌_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982460" cy="987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720" w:right="720" w:bottom="720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6B7964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2023-01-17T08:11:58Z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