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876"/>
        <w:gridCol w:w="541"/>
        <w:gridCol w:w="119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黑体"/>
                <w:bCs/>
                <w:color w:val="000000"/>
                <w:szCs w:val="21"/>
                <w:lang w:eastAsia="zh-CN"/>
              </w:rPr>
              <w:t>区资源</w:t>
            </w:r>
            <w:r>
              <w:rPr>
                <w:rFonts w:hint="eastAsia" w:ascii="仿宋" w:hAnsi="仿宋" w:eastAsia="仿宋" w:cs="黑体"/>
                <w:bCs/>
                <w:color w:val="000000"/>
                <w:szCs w:val="21"/>
              </w:rPr>
              <w:t>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_GB2312" w:hAnsi="仿宋_GB2312" w:eastAsia="仿宋_GB2312" w:cs="仿宋_GB2312"/>
                <w:color w:val="000000"/>
                <w:kern w:val="0"/>
                <w:sz w:val="18"/>
                <w:szCs w:val="18"/>
              </w:rPr>
              <w:t>对不按规定提交年度报告、拒绝接受监督检查或者弄虚作假的行政处罚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ascii="仿宋" w:hAnsi="仿宋" w:eastAsia="仿宋" w:cs="黑体"/>
                <w:bCs/>
                <w:color w:val="000000"/>
                <w:sz w:val="18"/>
                <w:szCs w:val="18"/>
              </w:rPr>
            </w:pPr>
            <w:r>
              <w:rPr>
                <w:rFonts w:hint="eastAsia" w:ascii="仿宋" w:hAnsi="仿宋" w:eastAsia="仿宋" w:cs="黑体"/>
                <w:bCs/>
                <w:color w:val="000000"/>
                <w:sz w:val="18"/>
                <w:szCs w:val="18"/>
              </w:rPr>
              <w:t>秦皇岛市</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29"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r>
              <w:rPr>
                <w:rFonts w:hint="eastAsia"/>
              </w:rPr>
              <w:t>【</w:t>
            </w:r>
            <w:r>
              <w:rPr>
                <w:rFonts w:hint="eastAsia"/>
                <w:b/>
              </w:rPr>
              <w:t>法律法规</w:t>
            </w:r>
            <w:r>
              <w:rPr>
                <w:rFonts w:hint="eastAsia"/>
              </w:rPr>
              <w:t>】</w:t>
            </w:r>
          </w:p>
          <w:p>
            <w:pPr>
              <w:spacing w:line="240" w:lineRule="exact"/>
              <w:ind w:firstLine="345"/>
              <w:jc w:val="left"/>
            </w:pPr>
            <w:r>
              <w:rPr>
                <w:rFonts w:hint="eastAsia" w:ascii="仿宋_GB2312" w:hAnsi="仿宋_GB2312" w:eastAsia="仿宋_GB2312" w:cs="仿宋_GB2312"/>
                <w:color w:val="000000"/>
                <w:kern w:val="0"/>
                <w:sz w:val="18"/>
                <w:szCs w:val="18"/>
              </w:rPr>
              <w:t xml:space="preserve">矿产资源开采登记管理办法》（国务院令第241号）第十八条不依照本办法规定提交年度报告、拒绝接受监督检查或者弄虚作假的，由县级以上人民政府负责地质矿产管理工作的部门按照国务院地质矿产主管部门规定的权限，责令停止违法行为，予以警告，可以并处5万元以下的罚款；情节严重的，由原发证机关吊销采矿许可证。                     </w:t>
            </w: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9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845" w:type="dxa"/>
            <w:gridSpan w:val="4"/>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738" w:type="dxa"/>
            <w:gridSpan w:val="2"/>
            <w:tcBorders>
              <w:lef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76"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4845"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738"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24"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484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738"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黑体"/>
                <w:color w:val="000000"/>
                <w:sz w:val="18"/>
                <w:szCs w:val="18"/>
              </w:rPr>
              <w:t>90日内作出处罚决定</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484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738"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8"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4845" w:type="dxa"/>
            <w:gridSpan w:val="4"/>
            <w:tcBorders>
              <w:right w:val="single" w:color="auto" w:sz="4" w:space="0"/>
              <w:tl2br w:val="nil"/>
              <w:tr2bl w:val="nil"/>
            </w:tcBorders>
            <w:shd w:val="clear" w:color="auto" w:fill="auto"/>
            <w:vAlign w:val="center"/>
          </w:tcPr>
          <w:p>
            <w:pPr>
              <w:spacing w:line="240" w:lineRule="exact"/>
              <w:ind w:firstLine="360" w:firstLineChars="200"/>
              <w:rPr>
                <w:rFonts w:ascii="仿宋" w:hAnsi="仿宋" w:eastAsia="仿宋" w:cs="仿宋_GB2312"/>
                <w:color w:val="000000"/>
                <w:kern w:val="0"/>
                <w:sz w:val="18"/>
                <w:szCs w:val="18"/>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738"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4845"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738"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4845"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738"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484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738"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484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738"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jc w:val="left"/>
              <w:textAlignment w:val="center"/>
              <w:rPr>
                <w:rFonts w:ascii="仿宋" w:hAnsi="仿宋" w:eastAsia="仿宋"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r>
              <w:rPr>
                <w:rFonts w:hint="eastAsia" w:ascii="仿宋" w:hAnsi="仿宋" w:eastAsia="仿宋" w:cs="黑体"/>
                <w:color w:val="000000"/>
                <w:kern w:val="0"/>
                <w:sz w:val="18"/>
                <w:szCs w:val="18"/>
              </w:rPr>
              <w:t>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bookmarkStart w:id="0" w:name="_GoBack"/>
            <w:bookmarkEnd w:id="0"/>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Arial Unicode MS"/>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doNotUseIndentAsNumberingTabStop/>
    <w:useAltKinsokuLineBreakRules/>
    <w:compatSetting w:name="compatibilityMode" w:uri="http://schemas.microsoft.com/office/word" w:val="12"/>
  </w:compat>
  <w:docVars>
    <w:docVar w:name="commondata" w:val="eyJoZGlkIjoiNGU1YjVkYzEyNzgzYWVjZjA3YmNmZTllZTAxMDgxMjAifQ=="/>
  </w:docVars>
  <w:rsids>
    <w:rsidRoot w:val="00217FEA"/>
    <w:rsid w:val="00003062"/>
    <w:rsid w:val="00007B93"/>
    <w:rsid w:val="00023B16"/>
    <w:rsid w:val="00026160"/>
    <w:rsid w:val="00055761"/>
    <w:rsid w:val="000640B4"/>
    <w:rsid w:val="00065157"/>
    <w:rsid w:val="000675FC"/>
    <w:rsid w:val="000856CB"/>
    <w:rsid w:val="00091101"/>
    <w:rsid w:val="000B12E1"/>
    <w:rsid w:val="000C48F2"/>
    <w:rsid w:val="000C60A9"/>
    <w:rsid w:val="000D5638"/>
    <w:rsid w:val="000E13BD"/>
    <w:rsid w:val="000F0727"/>
    <w:rsid w:val="001040B6"/>
    <w:rsid w:val="00112ABD"/>
    <w:rsid w:val="00115948"/>
    <w:rsid w:val="0012290E"/>
    <w:rsid w:val="00137771"/>
    <w:rsid w:val="001651CC"/>
    <w:rsid w:val="001773F2"/>
    <w:rsid w:val="00190417"/>
    <w:rsid w:val="001A19B6"/>
    <w:rsid w:val="001C0A51"/>
    <w:rsid w:val="001C1B34"/>
    <w:rsid w:val="001C641C"/>
    <w:rsid w:val="001D3925"/>
    <w:rsid w:val="00212184"/>
    <w:rsid w:val="00217FEA"/>
    <w:rsid w:val="00221255"/>
    <w:rsid w:val="002227F4"/>
    <w:rsid w:val="00240E01"/>
    <w:rsid w:val="002434CE"/>
    <w:rsid w:val="00245471"/>
    <w:rsid w:val="002606B9"/>
    <w:rsid w:val="00272B47"/>
    <w:rsid w:val="00275844"/>
    <w:rsid w:val="002771B2"/>
    <w:rsid w:val="00293DF2"/>
    <w:rsid w:val="00296207"/>
    <w:rsid w:val="002A63FB"/>
    <w:rsid w:val="002D4F6D"/>
    <w:rsid w:val="00304134"/>
    <w:rsid w:val="00317A11"/>
    <w:rsid w:val="00333EDA"/>
    <w:rsid w:val="00341041"/>
    <w:rsid w:val="00345961"/>
    <w:rsid w:val="0035657D"/>
    <w:rsid w:val="00357A27"/>
    <w:rsid w:val="00361569"/>
    <w:rsid w:val="00377327"/>
    <w:rsid w:val="00377EB6"/>
    <w:rsid w:val="003802C1"/>
    <w:rsid w:val="00384F8E"/>
    <w:rsid w:val="00386402"/>
    <w:rsid w:val="003B006D"/>
    <w:rsid w:val="003C06ED"/>
    <w:rsid w:val="003C2FBD"/>
    <w:rsid w:val="003E1063"/>
    <w:rsid w:val="003E49C5"/>
    <w:rsid w:val="003F0229"/>
    <w:rsid w:val="00413EEE"/>
    <w:rsid w:val="00433A28"/>
    <w:rsid w:val="00434A7E"/>
    <w:rsid w:val="00435783"/>
    <w:rsid w:val="00444848"/>
    <w:rsid w:val="00453765"/>
    <w:rsid w:val="00453F2E"/>
    <w:rsid w:val="00457A8E"/>
    <w:rsid w:val="00465C53"/>
    <w:rsid w:val="004671EE"/>
    <w:rsid w:val="00471FF8"/>
    <w:rsid w:val="00474E4F"/>
    <w:rsid w:val="0048731D"/>
    <w:rsid w:val="0049634A"/>
    <w:rsid w:val="004A5A72"/>
    <w:rsid w:val="004B00B4"/>
    <w:rsid w:val="004F2EC7"/>
    <w:rsid w:val="004F3274"/>
    <w:rsid w:val="004F7537"/>
    <w:rsid w:val="0051341E"/>
    <w:rsid w:val="00526EF0"/>
    <w:rsid w:val="00562CCC"/>
    <w:rsid w:val="0056682B"/>
    <w:rsid w:val="005703E8"/>
    <w:rsid w:val="00585991"/>
    <w:rsid w:val="0059299A"/>
    <w:rsid w:val="00592A89"/>
    <w:rsid w:val="00594B3A"/>
    <w:rsid w:val="005B7CFA"/>
    <w:rsid w:val="005E7D06"/>
    <w:rsid w:val="005F4459"/>
    <w:rsid w:val="006018A0"/>
    <w:rsid w:val="00605C2D"/>
    <w:rsid w:val="00666622"/>
    <w:rsid w:val="006725B4"/>
    <w:rsid w:val="0067773D"/>
    <w:rsid w:val="006B5CB2"/>
    <w:rsid w:val="006E1DCC"/>
    <w:rsid w:val="006E28D8"/>
    <w:rsid w:val="006F2C52"/>
    <w:rsid w:val="006F7E30"/>
    <w:rsid w:val="00703E55"/>
    <w:rsid w:val="00707183"/>
    <w:rsid w:val="00712DEF"/>
    <w:rsid w:val="007309C4"/>
    <w:rsid w:val="0074371B"/>
    <w:rsid w:val="00784318"/>
    <w:rsid w:val="007A3520"/>
    <w:rsid w:val="007A5558"/>
    <w:rsid w:val="007A5BEB"/>
    <w:rsid w:val="007B2756"/>
    <w:rsid w:val="007B3223"/>
    <w:rsid w:val="007C0196"/>
    <w:rsid w:val="007C663E"/>
    <w:rsid w:val="007C7BB4"/>
    <w:rsid w:val="007D034A"/>
    <w:rsid w:val="007E315C"/>
    <w:rsid w:val="00802858"/>
    <w:rsid w:val="008051BD"/>
    <w:rsid w:val="008113B1"/>
    <w:rsid w:val="0082247D"/>
    <w:rsid w:val="00824152"/>
    <w:rsid w:val="0083793B"/>
    <w:rsid w:val="008561CC"/>
    <w:rsid w:val="008720E3"/>
    <w:rsid w:val="00872E52"/>
    <w:rsid w:val="008A4889"/>
    <w:rsid w:val="008B7222"/>
    <w:rsid w:val="008E4154"/>
    <w:rsid w:val="008E654B"/>
    <w:rsid w:val="009023D4"/>
    <w:rsid w:val="009114A5"/>
    <w:rsid w:val="00911658"/>
    <w:rsid w:val="00916B79"/>
    <w:rsid w:val="0092599A"/>
    <w:rsid w:val="009259ED"/>
    <w:rsid w:val="00932172"/>
    <w:rsid w:val="009408B3"/>
    <w:rsid w:val="0094356F"/>
    <w:rsid w:val="00950C6F"/>
    <w:rsid w:val="009560E4"/>
    <w:rsid w:val="00956450"/>
    <w:rsid w:val="0096165F"/>
    <w:rsid w:val="00964734"/>
    <w:rsid w:val="00966F66"/>
    <w:rsid w:val="0097138C"/>
    <w:rsid w:val="00975530"/>
    <w:rsid w:val="009800B3"/>
    <w:rsid w:val="00981CCC"/>
    <w:rsid w:val="00984513"/>
    <w:rsid w:val="009A14A8"/>
    <w:rsid w:val="009A25B8"/>
    <w:rsid w:val="009A59CF"/>
    <w:rsid w:val="009D0138"/>
    <w:rsid w:val="009E5958"/>
    <w:rsid w:val="009E7725"/>
    <w:rsid w:val="009F276A"/>
    <w:rsid w:val="00A11487"/>
    <w:rsid w:val="00A32E6B"/>
    <w:rsid w:val="00A32EBE"/>
    <w:rsid w:val="00A44382"/>
    <w:rsid w:val="00A46ECF"/>
    <w:rsid w:val="00A52266"/>
    <w:rsid w:val="00A615E9"/>
    <w:rsid w:val="00A86944"/>
    <w:rsid w:val="00A905CA"/>
    <w:rsid w:val="00A94175"/>
    <w:rsid w:val="00A96010"/>
    <w:rsid w:val="00AA5D4B"/>
    <w:rsid w:val="00AB69E0"/>
    <w:rsid w:val="00AD0E30"/>
    <w:rsid w:val="00AD423A"/>
    <w:rsid w:val="00AE42E9"/>
    <w:rsid w:val="00AE7FDB"/>
    <w:rsid w:val="00AF1153"/>
    <w:rsid w:val="00B0095D"/>
    <w:rsid w:val="00B0316A"/>
    <w:rsid w:val="00B03435"/>
    <w:rsid w:val="00B23B2E"/>
    <w:rsid w:val="00B34163"/>
    <w:rsid w:val="00B36774"/>
    <w:rsid w:val="00B419AF"/>
    <w:rsid w:val="00B45ABA"/>
    <w:rsid w:val="00B53E5C"/>
    <w:rsid w:val="00B622B7"/>
    <w:rsid w:val="00B76923"/>
    <w:rsid w:val="00B84184"/>
    <w:rsid w:val="00B866E0"/>
    <w:rsid w:val="00B90E60"/>
    <w:rsid w:val="00B91067"/>
    <w:rsid w:val="00BA5295"/>
    <w:rsid w:val="00BB69D0"/>
    <w:rsid w:val="00BC7166"/>
    <w:rsid w:val="00C01753"/>
    <w:rsid w:val="00C1350D"/>
    <w:rsid w:val="00C254ED"/>
    <w:rsid w:val="00C420F9"/>
    <w:rsid w:val="00C65CE8"/>
    <w:rsid w:val="00C82451"/>
    <w:rsid w:val="00C96520"/>
    <w:rsid w:val="00CA1824"/>
    <w:rsid w:val="00CA2788"/>
    <w:rsid w:val="00CA27C8"/>
    <w:rsid w:val="00CB3DF3"/>
    <w:rsid w:val="00D04E89"/>
    <w:rsid w:val="00D1414A"/>
    <w:rsid w:val="00D3470F"/>
    <w:rsid w:val="00D365BD"/>
    <w:rsid w:val="00D36AA7"/>
    <w:rsid w:val="00D37E5C"/>
    <w:rsid w:val="00D5158C"/>
    <w:rsid w:val="00D520E6"/>
    <w:rsid w:val="00D54BC0"/>
    <w:rsid w:val="00D677A3"/>
    <w:rsid w:val="00D67A8A"/>
    <w:rsid w:val="00D7019F"/>
    <w:rsid w:val="00D725C8"/>
    <w:rsid w:val="00D7302B"/>
    <w:rsid w:val="00D75EAB"/>
    <w:rsid w:val="00DA1699"/>
    <w:rsid w:val="00DA578E"/>
    <w:rsid w:val="00DC26D1"/>
    <w:rsid w:val="00DC5D8D"/>
    <w:rsid w:val="00DF1ECD"/>
    <w:rsid w:val="00E06865"/>
    <w:rsid w:val="00E261D6"/>
    <w:rsid w:val="00E71827"/>
    <w:rsid w:val="00E7627B"/>
    <w:rsid w:val="00E77F85"/>
    <w:rsid w:val="00E9788A"/>
    <w:rsid w:val="00EA2EB7"/>
    <w:rsid w:val="00ED390D"/>
    <w:rsid w:val="00F04254"/>
    <w:rsid w:val="00F15B68"/>
    <w:rsid w:val="00F2395E"/>
    <w:rsid w:val="00F378EB"/>
    <w:rsid w:val="00F52D36"/>
    <w:rsid w:val="00F6684D"/>
    <w:rsid w:val="00FA6E5F"/>
    <w:rsid w:val="00FB31E1"/>
    <w:rsid w:val="00FC3976"/>
    <w:rsid w:val="00FC76AD"/>
    <w:rsid w:val="00FC7E89"/>
    <w:rsid w:val="00FD349B"/>
    <w:rsid w:val="00FD4BFB"/>
    <w:rsid w:val="00FE1AE8"/>
    <w:rsid w:val="00FE6D71"/>
    <w:rsid w:val="40D303E3"/>
    <w:rsid w:val="52186C8F"/>
    <w:rsid w:val="724D726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qFormat/>
    <w:uiPriority w:val="0"/>
    <w:rPr>
      <w:sz w:val="18"/>
      <w:szCs w:val="18"/>
    </w:rPr>
  </w:style>
  <w:style w:type="paragraph" w:styleId="6">
    <w:name w:val="footer"/>
    <w:basedOn w:val="1"/>
    <w:link w:val="14"/>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100" w:beforeAutospacing="1" w:after="100" w:afterAutospacing="1"/>
      <w:jc w:val="left"/>
    </w:pPr>
    <w:rPr>
      <w:rFonts w:cs="Times New Roman"/>
      <w:kern w:val="0"/>
      <w:sz w:val="24"/>
    </w:rPr>
  </w:style>
  <w:style w:type="character" w:customStyle="1" w:styleId="11">
    <w:name w:val="font112"/>
    <w:basedOn w:val="10"/>
    <w:qFormat/>
    <w:uiPriority w:val="0"/>
    <w:rPr>
      <w:rFonts w:ascii="仿宋_GB2312" w:eastAsia="仿宋_GB2312" w:cs="仿宋_GB2312"/>
      <w:color w:val="000000"/>
      <w:sz w:val="18"/>
      <w:szCs w:val="18"/>
      <w:u w:val="none"/>
    </w:rPr>
  </w:style>
  <w:style w:type="character" w:customStyle="1" w:styleId="12">
    <w:name w:val="批注框文本 Char"/>
    <w:basedOn w:val="10"/>
    <w:link w:val="5"/>
    <w:qFormat/>
    <w:uiPriority w:val="0"/>
    <w:rPr>
      <w:rFonts w:ascii="Calibri" w:hAnsi="Calibri" w:cs="Arial"/>
      <w:kern w:val="2"/>
      <w:sz w:val="18"/>
      <w:szCs w:val="18"/>
    </w:rPr>
  </w:style>
  <w:style w:type="character" w:customStyle="1" w:styleId="13">
    <w:name w:val="页眉 Char"/>
    <w:basedOn w:val="10"/>
    <w:link w:val="7"/>
    <w:qFormat/>
    <w:uiPriority w:val="0"/>
    <w:rPr>
      <w:rFonts w:ascii="Calibri" w:hAnsi="Calibri" w:cs="Arial"/>
      <w:kern w:val="2"/>
      <w:sz w:val="18"/>
      <w:szCs w:val="18"/>
    </w:rPr>
  </w:style>
  <w:style w:type="character" w:customStyle="1" w:styleId="14">
    <w:name w:val="页脚 Char"/>
    <w:basedOn w:val="10"/>
    <w:link w:val="6"/>
    <w:qFormat/>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305</Words>
  <Characters>1743</Characters>
  <Lines>14</Lines>
  <Paragraphs>4</Paragraphs>
  <TotalTime>0</TotalTime>
  <ScaleCrop>false</ScaleCrop>
  <LinksUpToDate>false</LinksUpToDate>
  <CharactersWithSpaces>2044</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Administrator</cp:lastModifiedBy>
  <cp:lastPrinted>2023-07-14T06:56:00Z</cp:lastPrinted>
  <dcterms:modified xsi:type="dcterms:W3CDTF">2023-12-18T03:14:56Z</dcterms:modified>
  <cp:revision>224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EA99FB605222453DA1E4F7C7FB916DF7</vt:lpwstr>
  </property>
</Properties>
</file>