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对林木种子包装、标签、档案不合规定的，以及未按规定备案的销售行为的行政处罚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《中华人民共和国种子法》第七十九条 违反本法第三十六条、第三十八条、第四十条规定，有下列行为之一的，由县级以上人民政府农业、林业主管部门责令改正，处二千元以上二万元以下罚款：（一）销售的种子应当包装而没有包装的；（二）销售的种子没有使用说明或者标签内容不符合规定的；（三）涂改标签的；（四）未按规定建立、保存种子生产经营档案的；（五）种子生产经营者在异地设立分支机构、专门经营不再分装的包装种子或者受委托生产、代销种子，未按规定备案的。</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4E452F2"/>
    <w:rsid w:val="08344B05"/>
    <w:rsid w:val="0BE74F15"/>
    <w:rsid w:val="0C830617"/>
    <w:rsid w:val="0D387F9E"/>
    <w:rsid w:val="0F8D3A92"/>
    <w:rsid w:val="128611F1"/>
    <w:rsid w:val="13D54396"/>
    <w:rsid w:val="154A2FFE"/>
    <w:rsid w:val="17FF6CC1"/>
    <w:rsid w:val="1C844F99"/>
    <w:rsid w:val="220358DB"/>
    <w:rsid w:val="2ADE14E1"/>
    <w:rsid w:val="2C8F68B4"/>
    <w:rsid w:val="2E3624DD"/>
    <w:rsid w:val="2EC830D0"/>
    <w:rsid w:val="2F8C268B"/>
    <w:rsid w:val="312928DF"/>
    <w:rsid w:val="36630549"/>
    <w:rsid w:val="369D33CF"/>
    <w:rsid w:val="3BC046A9"/>
    <w:rsid w:val="3D477897"/>
    <w:rsid w:val="3E484EBC"/>
    <w:rsid w:val="3E962A3C"/>
    <w:rsid w:val="40F3251B"/>
    <w:rsid w:val="48357205"/>
    <w:rsid w:val="483F6EFA"/>
    <w:rsid w:val="49C04C0E"/>
    <w:rsid w:val="4C4D68A6"/>
    <w:rsid w:val="4DA41071"/>
    <w:rsid w:val="4FE17A31"/>
    <w:rsid w:val="51F97D72"/>
    <w:rsid w:val="54047DE6"/>
    <w:rsid w:val="56C500AD"/>
    <w:rsid w:val="5A85128E"/>
    <w:rsid w:val="5BCD28AA"/>
    <w:rsid w:val="5C4864A9"/>
    <w:rsid w:val="60AF33AD"/>
    <w:rsid w:val="61C06A6D"/>
    <w:rsid w:val="69B471CE"/>
    <w:rsid w:val="6D9D06E2"/>
    <w:rsid w:val="6F260569"/>
    <w:rsid w:val="73DB1B03"/>
    <w:rsid w:val="74AC1B7A"/>
    <w:rsid w:val="78760F2E"/>
    <w:rsid w:val="791D3642"/>
    <w:rsid w:val="79674B9C"/>
    <w:rsid w:val="7C933BEE"/>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2023-12-12T03:19:30Z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9FDBA29021234FB2B8F5606669D63926_13</vt:lpwstr>
  </property>
</Properties>
</file>