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  <w:t>秦皇岛市抚宁区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2023年一次性交通补助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  <w:t>项目自评报告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spacing w:line="560" w:lineRule="exact"/>
        <w:ind w:firstLine="640" w:firstLineChars="20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秦皇岛市抚宁区一次性交通补助项目已竣工，总体目标2023年应补贴1人，支持脱贫人口和监测对象外出务工，有效促进脱贫人口和监测对象持续增收。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项目主管部门为秦皇岛市抚宁区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乡村振兴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局，项目实施单位为秦皇岛市抚宁区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乡村振兴局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，项目负责人为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乡村振兴局局长宋永利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，年度资金总额为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0.08万元，来源于区级衔接推进乡村振兴补助资金0.08万元。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根据绩效指标考核要求，产出指标：数量指标享受交通补贴人数≥1；质量指标务工补贴发放准确率≥100%；时效指标补贴资金再规定时间内支付到位率≥100%；成本指标交通补贴人均标准800元；成本指标项目预计总投入0.08万元；效益指标：经济效益指标发放交通补贴金额0.08万元；社会效益指标受益防贫监测人口数1人；满意度指标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服务对象满意度指：标受益人口满意程度≥100%。此项目所有绩效指标考核全部合格。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spacing w:line="560" w:lineRule="exact"/>
        <w:ind w:firstLine="640" w:firstLineChars="200"/>
        <w:jc w:val="righ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秦皇岛市抚宁区乡村振兴局</w:t>
      </w:r>
    </w:p>
    <w:p>
      <w:pPr>
        <w:spacing w:line="560" w:lineRule="exact"/>
        <w:ind w:firstLine="640" w:firstLineChars="200"/>
        <w:jc w:val="center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2023年9月28日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kzM2RkNTEwYmRiOTIxYTE5NWUyMGU5OTc0ZGRjZjIifQ=="/>
  </w:docVars>
  <w:rsids>
    <w:rsidRoot w:val="41C906DD"/>
    <w:rsid w:val="012D3359"/>
    <w:rsid w:val="13DB419D"/>
    <w:rsid w:val="149541BD"/>
    <w:rsid w:val="1D8E24A6"/>
    <w:rsid w:val="1ED47AF9"/>
    <w:rsid w:val="41C906DD"/>
    <w:rsid w:val="4C835A7B"/>
    <w:rsid w:val="55E17183"/>
    <w:rsid w:val="597E053E"/>
    <w:rsid w:val="5EB840CE"/>
    <w:rsid w:val="64253643"/>
    <w:rsid w:val="662A3680"/>
    <w:rsid w:val="6808432C"/>
    <w:rsid w:val="76185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qFormat="1"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index 9"/>
    <w:basedOn w:val="1"/>
    <w:next w:val="1"/>
    <w:qFormat/>
    <w:uiPriority w:val="0"/>
    <w:pPr>
      <w:spacing w:line="560" w:lineRule="exact"/>
      <w:ind w:firstLine="200" w:firstLineChars="200"/>
      <w:jc w:val="left"/>
    </w:pPr>
    <w:rPr>
      <w:rFonts w:ascii="Calibri" w:hAnsi="Calibri" w:eastAsia="仿宋_GB2312" w:cs="Arial"/>
      <w:sz w:val="32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393</Words>
  <Characters>427</Characters>
  <Lines>0</Lines>
  <Paragraphs>0</Paragraphs>
  <TotalTime>26</TotalTime>
  <ScaleCrop>false</ScaleCrop>
  <LinksUpToDate>false</LinksUpToDate>
  <CharactersWithSpaces>449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2022-11-13T01:35:00Z</dcterms:created>
  <dc:creator>Administrator</dc:creator>
  <cp:lastModifiedBy>Administrator</cp:lastModifiedBy>
  <cp:lastPrinted>2022-11-14T07:54:00Z</cp:lastPrinted>
  <dcterms:modified xsi:type="dcterms:W3CDTF">2023-11-17T01:40:48Z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CDB843532276457FA8C3DDC17245DE9A</vt:lpwstr>
  </property>
</Properties>
</file>