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/>
    <w:p>
      <w:pPr>
        <w:jc w:val="center"/>
        <w:rPr>
          <w:rFonts w:hint="eastAsia" w:ascii="宋体" w:hAnsi="宋体"/>
          <w:b/>
          <w:sz w:val="44"/>
          <w:szCs w:val="44"/>
        </w:rPr>
      </w:pPr>
    </w:p>
    <w:p>
      <w:pPr>
        <w:jc w:val="center"/>
        <w:rPr>
          <w:rFonts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绩效目标申报表</w:t>
      </w:r>
    </w:p>
    <w:p>
      <w:pPr>
        <w:jc w:val="center"/>
        <w:rPr>
          <w:rFonts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4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3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8"/>
        <w:gridCol w:w="720"/>
        <w:gridCol w:w="468"/>
        <w:gridCol w:w="1298"/>
        <w:gridCol w:w="1654"/>
        <w:gridCol w:w="720"/>
        <w:gridCol w:w="197"/>
        <w:gridCol w:w="523"/>
        <w:gridCol w:w="923"/>
        <w:gridCol w:w="15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4337" w:type="dxa"/>
            <w:gridSpan w:val="5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抚宁区202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乡村</w:t>
            </w:r>
            <w:r>
              <w:rPr>
                <w:rFonts w:hint="eastAsia" w:ascii="仿宋" w:hAnsi="仿宋" w:eastAsia="仿宋"/>
                <w:sz w:val="24"/>
              </w:rPr>
              <w:t>公益岗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位项目</w:t>
            </w:r>
          </w:p>
        </w:tc>
        <w:tc>
          <w:tcPr>
            <w:tcW w:w="1446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1551" w:type="dxa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黄小丰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13315381969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3420" w:type="dxa"/>
            <w:gridSpan w:val="3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抚宁区人力资源和社会保障局</w:t>
            </w:r>
          </w:p>
        </w:tc>
        <w:tc>
          <w:tcPr>
            <w:tcW w:w="1440" w:type="dxa"/>
            <w:gridSpan w:val="3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474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抚宁区人力资源和社会保障局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restart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3420" w:type="dxa"/>
            <w:gridSpan w:val="3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3914" w:type="dxa"/>
            <w:gridSpan w:val="5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31.552922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3194" w:type="dxa"/>
            <w:gridSpan w:val="4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31.552922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3194" w:type="dxa"/>
            <w:gridSpan w:val="4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8054" w:type="dxa"/>
            <w:gridSpan w:val="9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8054" w:type="dxa"/>
            <w:gridSpan w:val="9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为全区能胜任、能完成岗位职责任务的无法离乡、无业可扶的建档立卡脱贫户和防贫监测对象提供公益岗位。每人每月工资550元，每年缴纳100元意外伤害险。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298" w:type="dxa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3094" w:type="dxa"/>
            <w:gridSpan w:val="4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474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享受公益性岗位人数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64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公益性岗位补贴发放准确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率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补贴资金再规定时间内支付到位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率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95</w:t>
            </w:r>
            <w:r>
              <w:rPr>
                <w:rFonts w:hint="eastAsia" w:ascii="仿宋" w:hAnsi="仿宋" w:eastAsia="仿宋"/>
                <w:sz w:val="24"/>
              </w:rPr>
              <w:t>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公益性岗位补贴人均标准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=550元/月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项目预计总投入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=31.552922万元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效益指标</w:t>
            </w: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社会效益指标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带动建档立卡脱贫人口和防贫监测人口就业人数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64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可持续指标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项目可持续年限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受益人口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满意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程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度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</w:tbl>
    <w:p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 xml:space="preserve">经办人：张泽祎   单位负责人： </w:t>
      </w:r>
      <w:r>
        <w:rPr>
          <w:rFonts w:hint="eastAsia" w:ascii="仿宋" w:hAnsi="仿宋" w:eastAsia="仿宋"/>
          <w:sz w:val="24"/>
          <w:u w:val="single"/>
          <w:lang w:eastAsia="zh-CN"/>
        </w:rPr>
        <w:t>陈晖</w:t>
      </w:r>
      <w:r>
        <w:rPr>
          <w:rFonts w:hint="eastAsia" w:ascii="仿宋" w:hAnsi="仿宋" w:eastAsia="仿宋"/>
          <w:sz w:val="24"/>
          <w:u w:val="single"/>
        </w:rPr>
        <w:t xml:space="preserve">     上报时间：202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4</w:t>
      </w:r>
      <w:r>
        <w:rPr>
          <w:rFonts w:hint="eastAsia" w:ascii="仿宋" w:hAnsi="仿宋" w:eastAsia="仿宋"/>
          <w:sz w:val="24"/>
          <w:u w:val="single"/>
        </w:rPr>
        <w:t>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9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19</w:t>
      </w:r>
      <w:r>
        <w:rPr>
          <w:rFonts w:hint="eastAsia" w:ascii="仿宋" w:hAnsi="仿宋" w:eastAsia="仿宋"/>
          <w:sz w:val="24"/>
          <w:u w:val="single"/>
        </w:rPr>
        <w:t xml:space="preserve">日    </w:t>
      </w:r>
    </w:p>
    <w:p>
      <w:pPr>
        <w:rPr>
          <w:rFonts w:hint="eastAsia" w:ascii="仿宋" w:hAnsi="仿宋" w:eastAsia="仿宋"/>
          <w:sz w:val="24"/>
          <w:u w:val="single"/>
        </w:rPr>
      </w:pPr>
    </w:p>
    <w:p>
      <w:pPr>
        <w:rPr>
          <w:rFonts w:hint="eastAsia" w:ascii="仿宋" w:hAnsi="仿宋" w:eastAsia="仿宋"/>
          <w:sz w:val="24"/>
          <w:u w:val="single"/>
        </w:rPr>
      </w:pPr>
    </w:p>
    <w:p>
      <w:pPr>
        <w:rPr>
          <w:rFonts w:hint="eastAsia" w:ascii="仿宋" w:hAnsi="仿宋" w:eastAsia="仿宋"/>
          <w:sz w:val="24"/>
          <w:u w:val="single"/>
        </w:rPr>
      </w:pPr>
    </w:p>
    <w:p>
      <w:pPr>
        <w:rPr>
          <w:rFonts w:hint="eastAsia" w:ascii="仿宋" w:hAnsi="仿宋" w:eastAsia="仿宋"/>
          <w:sz w:val="24"/>
          <w:u w:val="single"/>
        </w:rPr>
      </w:pPr>
    </w:p>
    <w:p>
      <w:pPr>
        <w:rPr>
          <w:rFonts w:hint="eastAsia" w:ascii="仿宋" w:hAnsi="仿宋" w:eastAsia="仿宋"/>
          <w:sz w:val="24"/>
          <w:u w:val="single"/>
        </w:rPr>
      </w:pPr>
    </w:p>
    <w:p>
      <w:pPr>
        <w:rPr>
          <w:rFonts w:hint="eastAsia" w:ascii="仿宋" w:hAnsi="仿宋" w:eastAsia="仿宋"/>
          <w:sz w:val="24"/>
          <w:u w:val="single"/>
        </w:rPr>
      </w:pPr>
    </w:p>
    <w:p>
      <w:pPr>
        <w:rPr>
          <w:rFonts w:hint="eastAsia" w:ascii="仿宋" w:hAnsi="仿宋" w:eastAsia="仿宋"/>
          <w:sz w:val="24"/>
          <w:u w:val="single"/>
        </w:rPr>
      </w:pPr>
    </w:p>
    <w:p/>
    <w:p/>
    <w:p>
      <w:pPr>
        <w:jc w:val="center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绩效目标申报表</w:t>
      </w:r>
    </w:p>
    <w:p>
      <w:pPr>
        <w:jc w:val="center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4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3"/>
        <w:tblW w:w="8413" w:type="dxa"/>
        <w:tblInd w:w="12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8"/>
        <w:gridCol w:w="574"/>
        <w:gridCol w:w="576"/>
        <w:gridCol w:w="1575"/>
        <w:gridCol w:w="828"/>
        <w:gridCol w:w="1684"/>
        <w:gridCol w:w="273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0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榆关镇北董庄村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基础设施建设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项目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</w:t>
            </w:r>
          </w:p>
        </w:tc>
        <w:tc>
          <w:tcPr>
            <w:tcW w:w="1684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王帅13503233332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0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秦皇岛市抚宁区农业农村局</w:t>
            </w:r>
          </w:p>
        </w:tc>
        <w:tc>
          <w:tcPr>
            <w:tcW w:w="1684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秦皇岛市抚宁区农业农村局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1012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012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20" w:hRule="atLeast"/>
        </w:trPr>
        <w:tc>
          <w:tcPr>
            <w:tcW w:w="1012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20" w:hRule="atLeast"/>
        </w:trPr>
        <w:tc>
          <w:tcPr>
            <w:tcW w:w="438" w:type="dxa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7975" w:type="dxa"/>
            <w:gridSpan w:val="6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965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975" w:type="dxa"/>
            <w:gridSpan w:val="6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安装路灯50盏，有效改善出行条件，方便村民出行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38" w:type="dxa"/>
            <w:vMerge w:val="restart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50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36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村内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安装路灯数量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≥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36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数量指标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硬化道路面积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≥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900平方米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项目总投入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=16万元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验收合格率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项目完成及时率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效益指标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防贫监测</w:t>
            </w:r>
            <w:r>
              <w:rPr>
                <w:rFonts w:hint="eastAsia" w:ascii="仿宋" w:hAnsi="仿宋" w:eastAsia="仿宋"/>
                <w:sz w:val="24"/>
              </w:rPr>
              <w:t>人口数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总受益人口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500人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可持续影响指标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工程设计使用</w:t>
            </w:r>
            <w:r>
              <w:rPr>
                <w:rFonts w:hint="eastAsia" w:ascii="仿宋" w:hAnsi="仿宋" w:eastAsia="仿宋"/>
                <w:sz w:val="24"/>
              </w:rPr>
              <w:t>年限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5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人口</w:t>
            </w:r>
            <w:r>
              <w:rPr>
                <w:rFonts w:hint="eastAsia" w:ascii="仿宋" w:hAnsi="仿宋" w:eastAsia="仿宋"/>
                <w:sz w:val="24"/>
              </w:rPr>
              <w:t>满意度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</w:tbl>
    <w:p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>经办人：</w:t>
      </w:r>
      <w:r>
        <w:rPr>
          <w:rFonts w:hint="eastAsia" w:ascii="仿宋" w:hAnsi="仿宋" w:eastAsia="仿宋"/>
          <w:sz w:val="24"/>
          <w:u w:val="single"/>
          <w:lang w:eastAsia="zh-CN"/>
        </w:rPr>
        <w:t>赵岩</w:t>
      </w:r>
      <w:r>
        <w:rPr>
          <w:rFonts w:hint="eastAsia" w:ascii="仿宋" w:hAnsi="仿宋" w:eastAsia="仿宋"/>
          <w:sz w:val="24"/>
          <w:u w:val="single"/>
        </w:rPr>
        <w:t xml:space="preserve">   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/>
          <w:sz w:val="24"/>
          <w:u w:val="single"/>
        </w:rPr>
        <w:t xml:space="preserve">  单位负责人：</w:t>
      </w:r>
      <w:r>
        <w:rPr>
          <w:rFonts w:hint="eastAsia" w:ascii="仿宋" w:hAnsi="仿宋" w:eastAsia="仿宋"/>
          <w:sz w:val="24"/>
          <w:u w:val="single"/>
          <w:lang w:eastAsia="zh-CN"/>
        </w:rPr>
        <w:t>王勇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/>
          <w:sz w:val="24"/>
          <w:u w:val="single"/>
        </w:rPr>
        <w:t xml:space="preserve">   上报时间：202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4</w:t>
      </w:r>
      <w:r>
        <w:rPr>
          <w:rFonts w:hint="eastAsia" w:ascii="仿宋" w:hAnsi="仿宋" w:eastAsia="仿宋"/>
          <w:sz w:val="24"/>
          <w:u w:val="single"/>
        </w:rPr>
        <w:t>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9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19</w:t>
      </w:r>
      <w:r>
        <w:rPr>
          <w:rFonts w:hint="eastAsia" w:ascii="仿宋" w:hAnsi="仿宋" w:eastAsia="仿宋"/>
          <w:sz w:val="24"/>
          <w:u w:val="single"/>
        </w:rPr>
        <w:t xml:space="preserve">日 </w:t>
      </w:r>
    </w:p>
    <w:p/>
    <w:p/>
    <w:p/>
    <w:p/>
    <w:p/>
    <w:p/>
    <w:p>
      <w:pPr>
        <w:jc w:val="center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绩效目标申报表</w:t>
      </w:r>
    </w:p>
    <w:p>
      <w:pPr>
        <w:jc w:val="center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4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3"/>
        <w:tblW w:w="8413" w:type="dxa"/>
        <w:tblInd w:w="12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8"/>
        <w:gridCol w:w="574"/>
        <w:gridCol w:w="576"/>
        <w:gridCol w:w="1575"/>
        <w:gridCol w:w="828"/>
        <w:gridCol w:w="1684"/>
        <w:gridCol w:w="273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0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榆关镇北董庄村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基础设施建设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项目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</w:t>
            </w:r>
          </w:p>
        </w:tc>
        <w:tc>
          <w:tcPr>
            <w:tcW w:w="1684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王帅13503233332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0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秦皇岛市抚宁区农业农村局</w:t>
            </w:r>
          </w:p>
        </w:tc>
        <w:tc>
          <w:tcPr>
            <w:tcW w:w="1684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秦皇岛市抚宁区农业农村局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52" w:hRule="atLeast"/>
        </w:trPr>
        <w:tc>
          <w:tcPr>
            <w:tcW w:w="1012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19.697078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012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19.697078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20" w:hRule="atLeast"/>
        </w:trPr>
        <w:tc>
          <w:tcPr>
            <w:tcW w:w="1012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20" w:hRule="atLeast"/>
        </w:trPr>
        <w:tc>
          <w:tcPr>
            <w:tcW w:w="438" w:type="dxa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7975" w:type="dxa"/>
            <w:gridSpan w:val="6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965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975" w:type="dxa"/>
            <w:gridSpan w:val="6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硬化道路1900平方米，有效改善出行条件，方便村民出行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38" w:type="dxa"/>
            <w:vMerge w:val="restart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50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36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数量指标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硬化道路面积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≥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1900平方米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项目总投入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=19.697078万元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验收合格率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20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项目完成及时率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效益指标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防贫监测</w:t>
            </w:r>
            <w:r>
              <w:rPr>
                <w:rFonts w:hint="eastAsia" w:ascii="仿宋" w:hAnsi="仿宋" w:eastAsia="仿宋"/>
                <w:sz w:val="24"/>
              </w:rPr>
              <w:t>人口数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总受益人口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500人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可持续影响指标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工程设计使用</w:t>
            </w:r>
            <w:r>
              <w:rPr>
                <w:rFonts w:hint="eastAsia" w:ascii="仿宋" w:hAnsi="仿宋" w:eastAsia="仿宋"/>
                <w:sz w:val="24"/>
              </w:rPr>
              <w:t>年限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5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人口</w:t>
            </w:r>
            <w:r>
              <w:rPr>
                <w:rFonts w:hint="eastAsia" w:ascii="仿宋" w:hAnsi="仿宋" w:eastAsia="仿宋"/>
                <w:sz w:val="24"/>
              </w:rPr>
              <w:t>满意度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</w:tbl>
    <w:p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>经办人：</w:t>
      </w:r>
      <w:r>
        <w:rPr>
          <w:rFonts w:hint="eastAsia" w:ascii="仿宋" w:hAnsi="仿宋" w:eastAsia="仿宋"/>
          <w:sz w:val="24"/>
          <w:u w:val="single"/>
          <w:lang w:eastAsia="zh-CN"/>
        </w:rPr>
        <w:t>赵岩</w:t>
      </w:r>
      <w:r>
        <w:rPr>
          <w:rFonts w:hint="eastAsia" w:ascii="仿宋" w:hAnsi="仿宋" w:eastAsia="仿宋"/>
          <w:sz w:val="24"/>
          <w:u w:val="single"/>
        </w:rPr>
        <w:t xml:space="preserve">   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/>
          <w:sz w:val="24"/>
          <w:u w:val="single"/>
        </w:rPr>
        <w:t xml:space="preserve">  单位负责人：</w:t>
      </w:r>
      <w:r>
        <w:rPr>
          <w:rFonts w:hint="eastAsia" w:ascii="仿宋" w:hAnsi="仿宋" w:eastAsia="仿宋"/>
          <w:sz w:val="24"/>
          <w:u w:val="single"/>
          <w:lang w:eastAsia="zh-CN"/>
        </w:rPr>
        <w:t>王勇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/>
          <w:sz w:val="24"/>
          <w:u w:val="single"/>
        </w:rPr>
        <w:t xml:space="preserve">   上报时间：202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4</w:t>
      </w:r>
      <w:r>
        <w:rPr>
          <w:rFonts w:hint="eastAsia" w:ascii="仿宋" w:hAnsi="仿宋" w:eastAsia="仿宋"/>
          <w:sz w:val="24"/>
          <w:u w:val="single"/>
        </w:rPr>
        <w:t>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9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19</w:t>
      </w:r>
      <w:r>
        <w:rPr>
          <w:rFonts w:hint="eastAsia" w:ascii="仿宋" w:hAnsi="仿宋" w:eastAsia="仿宋"/>
          <w:sz w:val="24"/>
          <w:u w:val="single"/>
        </w:rPr>
        <w:t xml:space="preserve">日 </w:t>
      </w:r>
    </w:p>
    <w:p>
      <w:pPr>
        <w:rPr>
          <w:rFonts w:hint="eastAsia" w:ascii="仿宋" w:hAnsi="仿宋" w:eastAsia="仿宋"/>
          <w:sz w:val="24"/>
          <w:u w:val="single"/>
        </w:rPr>
      </w:pPr>
    </w:p>
    <w:p/>
    <w:p/>
    <w:p>
      <w:pPr>
        <w:jc w:val="center"/>
        <w:rPr>
          <w:rFonts w:ascii="宋体" w:hAnsi="宋体"/>
          <w:b/>
          <w:sz w:val="44"/>
          <w:szCs w:val="44"/>
        </w:rPr>
      </w:pPr>
    </w:p>
    <w:p/>
    <w:p/>
    <w:p/>
    <w:p>
      <w:pPr>
        <w:jc w:val="center"/>
        <w:rPr>
          <w:rFonts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绩效目标申报表</w:t>
      </w:r>
    </w:p>
    <w:p>
      <w:pPr>
        <w:jc w:val="center"/>
        <w:rPr>
          <w:rFonts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4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3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8"/>
        <w:gridCol w:w="720"/>
        <w:gridCol w:w="468"/>
        <w:gridCol w:w="1298"/>
        <w:gridCol w:w="1654"/>
        <w:gridCol w:w="720"/>
        <w:gridCol w:w="197"/>
        <w:gridCol w:w="523"/>
        <w:gridCol w:w="923"/>
        <w:gridCol w:w="15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4337" w:type="dxa"/>
            <w:gridSpan w:val="5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抚宁区202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项目管理费项目</w:t>
            </w:r>
          </w:p>
        </w:tc>
        <w:tc>
          <w:tcPr>
            <w:tcW w:w="1446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1551" w:type="dxa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王帅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13503233332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3420" w:type="dxa"/>
            <w:gridSpan w:val="3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抚宁区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农业农村局</w:t>
            </w:r>
          </w:p>
        </w:tc>
        <w:tc>
          <w:tcPr>
            <w:tcW w:w="1440" w:type="dxa"/>
            <w:gridSpan w:val="3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474" w:type="dxa"/>
            <w:gridSpan w:val="2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抚宁区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农业农村局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restart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3420" w:type="dxa"/>
            <w:gridSpan w:val="3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3914" w:type="dxa"/>
            <w:gridSpan w:val="5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6.9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3194" w:type="dxa"/>
            <w:gridSpan w:val="4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6.9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3194" w:type="dxa"/>
            <w:gridSpan w:val="4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8054" w:type="dxa"/>
            <w:gridSpan w:val="9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8054" w:type="dxa"/>
            <w:gridSpan w:val="9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投入区级资金6.9万元作为项目管理费，用于项目前期设计，评审，招标，监理及项目验收等项目相关费用的支出。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3" w:hRule="atLeast"/>
        </w:trPr>
        <w:tc>
          <w:tcPr>
            <w:tcW w:w="468" w:type="dxa"/>
            <w:vMerge w:val="restart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298" w:type="dxa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3094" w:type="dxa"/>
            <w:gridSpan w:val="4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474" w:type="dxa"/>
            <w:gridSpan w:val="2"/>
          </w:tcPr>
          <w:p>
            <w:pPr>
              <w:spacing w:line="0" w:lineRule="atLeast"/>
              <w:ind w:firstLine="720" w:firstLineChars="300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6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涉及项目数量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9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both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资金用于项目费用的比例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5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项目及时完成率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bookmarkStart w:id="0" w:name="_GoBack"/>
            <w:bookmarkEnd w:id="0"/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</w:t>
            </w:r>
            <w:r>
              <w:rPr>
                <w:rFonts w:hint="eastAsia" w:ascii="仿宋" w:hAnsi="仿宋" w:eastAsia="仿宋"/>
                <w:sz w:val="24"/>
              </w:rPr>
              <w:t>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836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项目投入金额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=6.9万元</w:t>
            </w:r>
          </w:p>
        </w:tc>
      </w:tr>
    </w:tbl>
    <w:p>
      <w:pPr>
        <w:rPr>
          <w:rFonts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>经办人：</w:t>
      </w:r>
      <w:r>
        <w:rPr>
          <w:rFonts w:hint="eastAsia" w:ascii="仿宋" w:hAnsi="仿宋" w:eastAsia="仿宋"/>
          <w:sz w:val="24"/>
          <w:u w:val="single"/>
          <w:lang w:eastAsia="zh-CN"/>
        </w:rPr>
        <w:t>赵岩</w:t>
      </w:r>
      <w:r>
        <w:rPr>
          <w:rFonts w:hint="eastAsia" w:ascii="仿宋" w:hAnsi="仿宋" w:eastAsia="仿宋"/>
          <w:sz w:val="24"/>
          <w:u w:val="single"/>
        </w:rPr>
        <w:t xml:space="preserve">   单位负责人： </w:t>
      </w:r>
      <w:r>
        <w:rPr>
          <w:rFonts w:hint="eastAsia" w:ascii="仿宋" w:hAnsi="仿宋" w:eastAsia="仿宋"/>
          <w:sz w:val="24"/>
          <w:u w:val="single"/>
          <w:lang w:eastAsia="zh-CN"/>
        </w:rPr>
        <w:t>宋永利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      </w:t>
      </w:r>
      <w:r>
        <w:rPr>
          <w:rFonts w:hint="eastAsia" w:ascii="仿宋" w:hAnsi="仿宋" w:eastAsia="仿宋"/>
          <w:sz w:val="24"/>
          <w:u w:val="single"/>
        </w:rPr>
        <w:t>上报时间：202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4</w:t>
      </w:r>
      <w:r>
        <w:rPr>
          <w:rFonts w:hint="eastAsia" w:ascii="仿宋" w:hAnsi="仿宋" w:eastAsia="仿宋"/>
          <w:sz w:val="24"/>
          <w:u w:val="single"/>
        </w:rPr>
        <w:t>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9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19</w:t>
      </w:r>
      <w:r>
        <w:rPr>
          <w:rFonts w:hint="eastAsia" w:ascii="仿宋" w:hAnsi="仿宋" w:eastAsia="仿宋"/>
          <w:sz w:val="24"/>
          <w:u w:val="single"/>
        </w:rPr>
        <w:t xml:space="preserve">日    </w:t>
      </w:r>
    </w:p>
    <w:p>
      <w:pPr>
        <w:jc w:val="center"/>
        <w:rPr>
          <w:rFonts w:ascii="宋体" w:hAnsi="宋体"/>
          <w:b/>
          <w:sz w:val="44"/>
          <w:szCs w:val="44"/>
        </w:rPr>
      </w:pPr>
    </w:p>
    <w:p/>
    <w:p/>
    <w:p/>
    <w:p/>
    <w:p/>
    <w:p/>
    <w:p/>
    <w:p/>
    <w:p/>
    <w:p/>
    <w:p/>
    <w:p/>
    <w:p/>
    <w:p>
      <w:pPr>
        <w:jc w:val="center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绩效目标申报表</w:t>
      </w:r>
    </w:p>
    <w:p>
      <w:pPr>
        <w:jc w:val="center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24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3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8"/>
        <w:gridCol w:w="720"/>
        <w:gridCol w:w="468"/>
        <w:gridCol w:w="1298"/>
        <w:gridCol w:w="1654"/>
        <w:gridCol w:w="720"/>
        <w:gridCol w:w="197"/>
        <w:gridCol w:w="523"/>
        <w:gridCol w:w="923"/>
        <w:gridCol w:w="15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4337" w:type="dxa"/>
            <w:gridSpan w:val="5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抚宁区2024年春季雨露计划</w:t>
            </w:r>
          </w:p>
        </w:tc>
        <w:tc>
          <w:tcPr>
            <w:tcW w:w="1446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1551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钟君</w:t>
            </w:r>
          </w:p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18712700034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3420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抚宁区乡村振兴局</w:t>
            </w:r>
          </w:p>
        </w:tc>
        <w:tc>
          <w:tcPr>
            <w:tcW w:w="1440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474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抚宁区乡村振兴局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3420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3914" w:type="dxa"/>
            <w:gridSpan w:val="5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1.5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3194" w:type="dxa"/>
            <w:gridSpan w:val="4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1.5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3194" w:type="dxa"/>
            <w:gridSpan w:val="4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8054" w:type="dxa"/>
            <w:gridSpan w:val="9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8054" w:type="dxa"/>
            <w:gridSpan w:val="9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按每人1500元标准直补到户，支持脱贫户和防贫监测户子女接受职业教育。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88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29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3094" w:type="dxa"/>
            <w:gridSpan w:val="4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474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产出指标</w:t>
            </w:r>
          </w:p>
        </w:tc>
        <w:tc>
          <w:tcPr>
            <w:tcW w:w="1298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数量</w:t>
            </w:r>
            <w:r>
              <w:rPr>
                <w:rFonts w:hint="eastAsia" w:ascii="仿宋" w:hAnsi="仿宋" w:eastAsia="仿宋"/>
                <w:sz w:val="24"/>
              </w:rPr>
              <w:t>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资助脱贫户和防贫监测户子女人数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vMerge w:val="restart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接受补助的学生中脱贫户和防贫监测户子女占比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vMerge w:val="continue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资助标准达标率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资助经费及时发放率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项目总投入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=1.5万元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脱贫户和防贫监测户子女人均资助标准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=1500元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效益指标</w:t>
            </w:r>
          </w:p>
        </w:tc>
        <w:tc>
          <w:tcPr>
            <w:tcW w:w="129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3094" w:type="dxa"/>
            <w:gridSpan w:val="4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脱贫户和防贫监测户子女全程全部接受资助的比例</w:t>
            </w:r>
          </w:p>
        </w:tc>
        <w:tc>
          <w:tcPr>
            <w:tcW w:w="2474" w:type="dxa"/>
            <w:gridSpan w:val="2"/>
            <w:noWrap w:val="0"/>
            <w:vAlign w:val="top"/>
          </w:tcPr>
          <w:p>
            <w:pPr>
              <w:spacing w:line="0" w:lineRule="atLeast"/>
              <w:ind w:firstLine="720" w:firstLineChars="300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298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助学生</w:t>
            </w:r>
            <w:r>
              <w:rPr>
                <w:rFonts w:hint="eastAsia" w:ascii="仿宋" w:hAnsi="仿宋" w:eastAsia="仿宋"/>
                <w:sz w:val="24"/>
              </w:rPr>
              <w:t>满意度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受助家长满意度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</w:tbl>
    <w:p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>经办人：</w:t>
      </w:r>
      <w:r>
        <w:rPr>
          <w:rFonts w:hint="eastAsia" w:ascii="仿宋" w:hAnsi="仿宋" w:eastAsia="仿宋"/>
          <w:sz w:val="24"/>
          <w:u w:val="single"/>
          <w:lang w:eastAsia="zh-CN"/>
        </w:rPr>
        <w:t>钟君</w:t>
      </w:r>
      <w:r>
        <w:rPr>
          <w:rFonts w:hint="eastAsia" w:ascii="仿宋" w:hAnsi="仿宋" w:eastAsia="仿宋"/>
          <w:sz w:val="24"/>
          <w:u w:val="single"/>
        </w:rPr>
        <w:t xml:space="preserve">    单位负责人：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宋永利    </w:t>
      </w:r>
      <w:r>
        <w:rPr>
          <w:rFonts w:hint="eastAsia" w:ascii="仿宋" w:hAnsi="仿宋" w:eastAsia="仿宋"/>
          <w:sz w:val="24"/>
          <w:u w:val="single"/>
        </w:rPr>
        <w:t xml:space="preserve"> 上报时间：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2024年9月25日    </w:t>
      </w:r>
    </w:p>
    <w:p>
      <w:pPr>
        <w:jc w:val="center"/>
        <w:rPr>
          <w:rFonts w:hint="eastAsia" w:ascii="宋体" w:hAnsi="宋体"/>
          <w:b/>
          <w:sz w:val="44"/>
          <w:szCs w:val="44"/>
        </w:rPr>
      </w:pPr>
    </w:p>
    <w:p/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E3YTJkZWEyNWQwZGFjMGFiNjQ5NDQ5ZjBhNTgzOGYifQ=="/>
  </w:docVars>
  <w:rsids>
    <w:rsidRoot w:val="283F6046"/>
    <w:rsid w:val="008F3382"/>
    <w:rsid w:val="00960875"/>
    <w:rsid w:val="08AC4379"/>
    <w:rsid w:val="0A620FA5"/>
    <w:rsid w:val="0E476C81"/>
    <w:rsid w:val="0E730B5B"/>
    <w:rsid w:val="108C01F1"/>
    <w:rsid w:val="11016EC7"/>
    <w:rsid w:val="11893E90"/>
    <w:rsid w:val="13E50753"/>
    <w:rsid w:val="14731EDD"/>
    <w:rsid w:val="14961BC7"/>
    <w:rsid w:val="1CF226BE"/>
    <w:rsid w:val="22C97227"/>
    <w:rsid w:val="283F6046"/>
    <w:rsid w:val="2A353D77"/>
    <w:rsid w:val="2CC938EE"/>
    <w:rsid w:val="2DF5690D"/>
    <w:rsid w:val="2DF9330D"/>
    <w:rsid w:val="32BD4817"/>
    <w:rsid w:val="33224277"/>
    <w:rsid w:val="37C52BDE"/>
    <w:rsid w:val="3AFA1EF2"/>
    <w:rsid w:val="3FF10EAD"/>
    <w:rsid w:val="41073C3D"/>
    <w:rsid w:val="428C531F"/>
    <w:rsid w:val="52494B68"/>
    <w:rsid w:val="53EA1A2A"/>
    <w:rsid w:val="54AB5A27"/>
    <w:rsid w:val="556E0CF0"/>
    <w:rsid w:val="596D1373"/>
    <w:rsid w:val="5F087B5D"/>
    <w:rsid w:val="603A3D28"/>
    <w:rsid w:val="686E2A96"/>
    <w:rsid w:val="690C2F43"/>
    <w:rsid w:val="692B2E3D"/>
    <w:rsid w:val="6AA73EDC"/>
    <w:rsid w:val="6AC51F34"/>
    <w:rsid w:val="6B805782"/>
    <w:rsid w:val="6F140344"/>
    <w:rsid w:val="6F7C072C"/>
    <w:rsid w:val="73213A9C"/>
    <w:rsid w:val="76CB36DF"/>
    <w:rsid w:val="7B93385A"/>
    <w:rsid w:val="7BE86CC3"/>
    <w:rsid w:val="7C4450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5">
    <w:name w:val="page numb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1328</Words>
  <Characters>1523</Characters>
  <Lines>0</Lines>
  <Paragraphs>0</Paragraphs>
  <TotalTime>1</TotalTime>
  <ScaleCrop>false</ScaleCrop>
  <LinksUpToDate>false</LinksUpToDate>
  <CharactersWithSpaces>1586</CharactersWithSpaces>
  <Application>WPS Office_11.8.2.12118_F1E327BC-269C-435d-A152-05C5408002CA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2022-11-10T06:18:00Z</dcterms:created>
  <dc:creator>Administrator</dc:creator>
  <cp:lastModifiedBy>Administrator</cp:lastModifiedBy>
  <cp:lastPrinted>2024-10-10T06:45:00Z</cp:lastPrinted>
  <dcterms:modified xsi:type="dcterms:W3CDTF">2025-11-17T06:41:36Z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2052-11.8.2.12118</vt:lpwstr>
  </property>
  <property fmtid="{D5CDD505-2E9C-101B-9397-08002B2CF9AE}" pid="3" name="ICV">
    <vt:lpwstr>B51D252A7BDC4D95AC69905C01D015CA</vt:lpwstr>
  </property>
</Properties>
</file>