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576D7A">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bCs w:val="0"/>
          <w:sz w:val="44"/>
          <w:szCs w:val="44"/>
        </w:rPr>
      </w:pPr>
      <w:r>
        <w:rPr>
          <w:rFonts w:hint="eastAsia" w:ascii="方正小标宋简体" w:hAnsi="方正小标宋简体" w:eastAsia="方正小标宋简体" w:cs="方正小标宋简体"/>
          <w:b/>
          <w:bCs w:val="0"/>
          <w:sz w:val="44"/>
          <w:szCs w:val="44"/>
        </w:rPr>
        <w:t>大新寨镇人民政府</w:t>
      </w:r>
    </w:p>
    <w:p w14:paraId="6D31F0AD">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bCs w:val="0"/>
          <w:sz w:val="44"/>
          <w:szCs w:val="44"/>
        </w:rPr>
      </w:pPr>
      <w:r>
        <w:rPr>
          <w:rFonts w:hint="eastAsia" w:ascii="方正小标宋简体" w:hAnsi="方正小标宋简体" w:eastAsia="方正小标宋简体" w:cs="方正小标宋简体"/>
          <w:b/>
          <w:bCs w:val="0"/>
          <w:sz w:val="44"/>
          <w:szCs w:val="44"/>
        </w:rPr>
        <w:t>关于2025年度法治政府建设情况的报告</w:t>
      </w:r>
    </w:p>
    <w:p w14:paraId="5813160A">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bCs w:val="0"/>
          <w:sz w:val="44"/>
          <w:szCs w:val="44"/>
        </w:rPr>
      </w:pPr>
    </w:p>
    <w:p w14:paraId="3797144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rPr>
        <w:t>，在区政府的坚强领导下，</w:t>
      </w:r>
      <w:r>
        <w:rPr>
          <w:rFonts w:hint="eastAsia" w:ascii="仿宋_GB2312" w:hAnsi="仿宋_GB2312" w:eastAsia="仿宋_GB2312" w:cs="仿宋_GB2312"/>
          <w:sz w:val="32"/>
          <w:szCs w:val="32"/>
          <w:lang w:eastAsia="zh-CN"/>
        </w:rPr>
        <w:t>大新寨镇</w:t>
      </w:r>
      <w:r>
        <w:rPr>
          <w:rFonts w:hint="eastAsia" w:ascii="仿宋_GB2312" w:hAnsi="仿宋_GB2312" w:eastAsia="仿宋_GB2312" w:cs="仿宋_GB2312"/>
          <w:sz w:val="32"/>
          <w:szCs w:val="32"/>
        </w:rPr>
        <w:t>贯彻落实党中央</w:t>
      </w:r>
      <w:r>
        <w:rPr>
          <w:rFonts w:hint="eastAsia" w:ascii="仿宋_GB2312" w:hAnsi="仿宋_GB2312" w:eastAsia="仿宋_GB2312" w:cs="仿宋_GB2312"/>
          <w:sz w:val="32"/>
          <w:szCs w:val="32"/>
          <w:lang w:eastAsia="zh-CN"/>
        </w:rPr>
        <w:t>和省市</w:t>
      </w:r>
      <w:r>
        <w:rPr>
          <w:rFonts w:hint="eastAsia" w:ascii="仿宋_GB2312" w:hAnsi="仿宋_GB2312" w:eastAsia="仿宋_GB2312" w:cs="仿宋_GB2312"/>
          <w:sz w:val="32"/>
          <w:szCs w:val="32"/>
        </w:rPr>
        <w:t>关于法治建设的重大决策部署，坚持以习近平新时代中国特色社会主义思想为指导，紧紧围绕全面推进依法治国总目标，聚焦区委、区政府重点工作部署，统筹推进乡村建设、防火防汛、安全生产、民生保障等基层基础工作，严格恪守“约法十章”，较好完成上级交办的各项工作任务，实现镇域经济持续健康发展，社会大局和谐稳定。现将</w:t>
      </w:r>
      <w:r>
        <w:rPr>
          <w:rFonts w:hint="eastAsia" w:ascii="仿宋_GB2312" w:hAnsi="仿宋_GB2312" w:eastAsia="仿宋_GB2312" w:cs="仿宋_GB2312"/>
          <w:sz w:val="32"/>
          <w:szCs w:val="32"/>
          <w:lang w:eastAsia="zh-CN"/>
        </w:rPr>
        <w:t>2025</w:t>
      </w:r>
      <w:r>
        <w:rPr>
          <w:rFonts w:hint="eastAsia" w:ascii="仿宋_GB2312" w:hAnsi="仿宋_GB2312" w:eastAsia="仿宋_GB2312" w:cs="仿宋_GB2312"/>
          <w:sz w:val="32"/>
          <w:szCs w:val="32"/>
        </w:rPr>
        <w:t>年度法治</w:t>
      </w:r>
      <w:r>
        <w:rPr>
          <w:rFonts w:hint="eastAsia" w:ascii="仿宋_GB2312" w:hAnsi="仿宋_GB2312" w:eastAsia="仿宋_GB2312" w:cs="仿宋_GB2312"/>
          <w:sz w:val="32"/>
          <w:szCs w:val="32"/>
          <w:lang w:val="en-US" w:eastAsia="zh-CN"/>
        </w:rPr>
        <w:t>政府</w:t>
      </w:r>
      <w:r>
        <w:rPr>
          <w:rFonts w:hint="eastAsia" w:ascii="仿宋_GB2312" w:hAnsi="仿宋_GB2312" w:eastAsia="仿宋_GB2312" w:cs="仿宋_GB2312"/>
          <w:sz w:val="32"/>
          <w:szCs w:val="32"/>
        </w:rPr>
        <w:t>建设情况报告如下：</w:t>
      </w:r>
    </w:p>
    <w:p w14:paraId="1AE2D791">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一、</w:t>
      </w:r>
      <w:r>
        <w:rPr>
          <w:rFonts w:hint="eastAsia" w:ascii="黑体" w:hAnsi="黑体" w:eastAsia="黑体" w:cs="黑体"/>
          <w:sz w:val="32"/>
          <w:szCs w:val="32"/>
          <w:lang w:val="en-US" w:eastAsia="zh-CN"/>
        </w:rPr>
        <w:t>推进法治政府建设的工作部署、主要举措和成效</w:t>
      </w:r>
    </w:p>
    <w:p w14:paraId="6A1CB0C6">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依法全面履行政府职能情况</w:t>
      </w:r>
    </w:p>
    <w:p w14:paraId="42186DAC">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1.大新寨镇</w:t>
      </w:r>
      <w:r>
        <w:rPr>
          <w:rFonts w:hint="eastAsia" w:ascii="仿宋_GB2312" w:hAnsi="仿宋_GB2312" w:eastAsia="仿宋_GB2312" w:cs="仿宋_GB2312"/>
          <w:sz w:val="32"/>
          <w:szCs w:val="32"/>
        </w:rPr>
        <w:t>重视对</w:t>
      </w:r>
      <w:r>
        <w:rPr>
          <w:rFonts w:hint="eastAsia" w:ascii="仿宋_GB2312" w:hAnsi="仿宋_GB2312" w:eastAsia="仿宋_GB2312" w:cs="仿宋_GB2312"/>
          <w:sz w:val="32"/>
          <w:szCs w:val="32"/>
          <w:lang w:val="en-US" w:eastAsia="zh-CN"/>
        </w:rPr>
        <w:t>法治</w:t>
      </w:r>
      <w:r>
        <w:rPr>
          <w:rFonts w:hint="eastAsia" w:ascii="仿宋_GB2312" w:hAnsi="仿宋_GB2312" w:eastAsia="仿宋_GB2312" w:cs="仿宋_GB2312"/>
          <w:sz w:val="32"/>
          <w:szCs w:val="32"/>
        </w:rPr>
        <w:t>政府建设的组织领导，深入学习贯彻习近平新时代中国特色社会主义思想、党的</w:t>
      </w:r>
      <w:r>
        <w:rPr>
          <w:rFonts w:hint="eastAsia" w:ascii="仿宋_GB2312" w:hAnsi="仿宋_GB2312" w:eastAsia="仿宋_GB2312" w:cs="仿宋_GB2312"/>
          <w:sz w:val="32"/>
          <w:szCs w:val="32"/>
          <w:lang w:val="en-US" w:eastAsia="zh-CN"/>
        </w:rPr>
        <w:t>二十</w:t>
      </w:r>
      <w:r>
        <w:rPr>
          <w:rFonts w:hint="eastAsia" w:ascii="仿宋_GB2312" w:hAnsi="仿宋_GB2312" w:eastAsia="仿宋_GB2312" w:cs="仿宋_GB2312"/>
          <w:sz w:val="32"/>
          <w:szCs w:val="32"/>
        </w:rPr>
        <w:t>大精神以及</w:t>
      </w:r>
      <w:r>
        <w:rPr>
          <w:rFonts w:hint="eastAsia" w:ascii="仿宋_GB2312" w:hAnsi="仿宋_GB2312" w:eastAsia="仿宋_GB2312" w:cs="仿宋_GB2312"/>
          <w:sz w:val="32"/>
          <w:szCs w:val="32"/>
          <w:lang w:val="en-US" w:eastAsia="zh-CN"/>
        </w:rPr>
        <w:t>二十</w:t>
      </w:r>
      <w:r>
        <w:rPr>
          <w:rFonts w:hint="eastAsia" w:ascii="仿宋_GB2312" w:hAnsi="仿宋_GB2312" w:eastAsia="仿宋_GB2312" w:cs="仿宋_GB2312"/>
          <w:sz w:val="32"/>
          <w:szCs w:val="32"/>
        </w:rPr>
        <w:t>届历次全会精神，</w:t>
      </w:r>
      <w:r>
        <w:rPr>
          <w:rFonts w:hint="eastAsia" w:ascii="仿宋_GB2312" w:hAnsi="仿宋_GB2312" w:eastAsia="仿宋_GB2312" w:cs="仿宋_GB2312"/>
          <w:sz w:val="32"/>
          <w:szCs w:val="32"/>
          <w:lang w:val="en-US" w:eastAsia="zh-CN"/>
        </w:rPr>
        <w:t>推行权力清单、责任清单及两清单制度，</w:t>
      </w:r>
      <w:r>
        <w:rPr>
          <w:rFonts w:hint="eastAsia" w:ascii="仿宋_GB2312" w:hAnsi="仿宋_GB2312" w:eastAsia="仿宋_GB2312" w:cs="仿宋_GB2312"/>
          <w:sz w:val="32"/>
          <w:szCs w:val="32"/>
        </w:rPr>
        <w:t>积极制定大新寨镇法治政府工作规划和年度工作计划，紧紧围绕区政府重大决策部署，坚持严格规范公正文明执法，进一步优化营商环境，为</w:t>
      </w:r>
      <w:r>
        <w:rPr>
          <w:rFonts w:hint="eastAsia" w:ascii="仿宋_GB2312" w:hAnsi="仿宋_GB2312" w:eastAsia="仿宋_GB2312" w:cs="仿宋_GB2312"/>
          <w:sz w:val="32"/>
          <w:szCs w:val="32"/>
          <w:lang w:val="en-US" w:eastAsia="zh-CN"/>
        </w:rPr>
        <w:t>法治政府建设营造良好氛围。</w:t>
      </w:r>
    </w:p>
    <w:p w14:paraId="7F1F6BC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以人为本，落实惠民服务，提高政务服务质量。大新寨镇立足于全心全意为人民服务的理念，不断提升行政综合服务中心环境和工作人员服务意识，方便群众办事，为群众办实事，认真做好每件业务，确保群众满意。一是高效服务，竭力服务。2025年，组织村级综合服务站业务集中培训3次，参加区直单位业务培训9次，对工作人员业务办理能力进行不断充电。二是接受指导，扫除服务障碍。区数据和政务服务局每月下派工作人员到窗口进行业务指导检查，主要围绕“行政审批”、“残疾人代办事项改造”、“好差评”等业务的操作指导。培训提升窗口工作人员的业务素质和操作水平，改进过往不足之处。三是更新代办事项目录，提升服务能力。根据上级文件精神，对承接的代办事项进行了更新，现代办事项为65项（97个服务项），为方便群众办事辨识，树立统一服务形象。服务中心将宣传栏等公示内容和办事指南进行更新，避免给前来办事群众造成不便。</w:t>
      </w:r>
    </w:p>
    <w:p w14:paraId="7E6794F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优化营商环境，落实惠企服务，提升企业服务能力。抓好内部管理，优化营商环境。一是将市场准入业务全部纳入网上办理，全力推进河北政务服务事项“一件事一次办”改革，实现全部政务服务事项“马上办、网上办、就近办、一次办”的要求，二是不断规范公务行为，严格工作纪律和康政纪律，提高政务服务水平；三是实行“双随机、一公开”监管措施，做到依法监管、公正高效、公开透明；四是加强执法队伍的标准化。规范化管理，提高执法水平和能力。我镇在受理、办理行政许可事项时，严格依照“放管服”改革的工作要求，简化办理流程，最大限度放管结合，优化审批服务。且每月认真上报报表。2025年中营业执照设立153户，注销82户，变更58户，常规数据变更82个，增补证照6个；食品经营许可证设立14户，延续登记1户；小摊点设立备案1户；小餐饮登记证9户；预包装食品备案20个。</w:t>
      </w:r>
    </w:p>
    <w:p w14:paraId="05C016A3">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坚持抓管理重落实，持续提升社会治理水平。一是安全生产常抓不懈。坚持“党政同责、一岗双责”和“三管三必须”要求，全面落实安全生产领导责任、部门责任、属地监管责任和企业主体责任，从根本上提高风险隐患排查整改质量，提升发现问题、解决问题的强烈意愿和能力水平，重点整治农村取暖安全、道路交通安全问题，全面保持安全生产形势持续平稳。二是持续巩固人居环境整治成果。按照季节时令，继续部署环境整治，突出工作重点，明确整治标准，严防“四大堆”反弹。2025年，重点围绕“十清”工作任务多次召开村书记大会专项安排部署，累计出动人员10500余人次，清理生活垃圾、建筑垃圾、农作物垃圾等11000余方，镇域环境基本达到干净整洁，东王各庄村、箭杆岭村、北寨村、宣各寨村、呼各庄村、猩猩峪村已申报2025年省级和美乡村，待省农业农村厅验收。三是河长制深入落实，对15公里河道及沿岸进行集中整治，镇村两级河长按时完成巡河任务，持续开展河湖“清四乱”专项行动，河流生态环境持续改善。四是切实加强生态环境保护和污染防治。护林防火紧抓不放，综合运用“人防+物防+技防”手段，夯实生态根基，守护好宝贵的绿水青山，2025年以来未发生森林火情。圆满完成绿化、造林工作，抓好森林病虫害防治，严格保护野生动物。杜绝秸秆、垃圾露天焚烧，加强对散煤售卖和使用的巡查管控力度，加强对施工工地、工矿企业、店铺、机动车扬尘检查和治理。五是严禁养殖污染物直排、偷排。2025年，共排查规上养殖场、养殖专业户138个，摸排出养殖散养户455个，并对沿河分布的畜禽养殖户、散养户进行了再督导、再排查。针对海河局、三专办及省、市、区各级生态部门下发的问题清单，均按照高标准、严要求完成了整改验收，从根本上杜绝粪污直排现象。本年度，共接收并全部督导完成上级交办的畜禽养殖粪污问题点位89处；同步完成了“河北数智海洋”畜禽养殖摸排系统中326个养殖户信息每季度的核查与更新工作。</w:t>
      </w:r>
    </w:p>
    <w:p w14:paraId="1258779E">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（二）完善依法行政制度体系情况</w:t>
      </w:r>
    </w:p>
    <w:p w14:paraId="749357C8">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大新寨镇主动担当、积极作为，以高标准举措推动制度建设提质增效。一方面，全力配合区级政府立法工作，立足乡镇治理实际，聚焦民生保障、乡村振兴、基层治理等重点领域，积极收集梳理群众诉求、一线执法难点、基层实践经验等第一手资料，及时向立法部门反馈合理化建议，为上级制定贴合基层实际、具备可操作性的法规制度提供有力支撑。另一方面，从严抓实规范性文件管理监督，健全完善规范性文件起草、审核、发布、备案全流程闭环管理机制，明确文件制定主体、权限和程序，杜绝 “奇葩文件”“越权文件” 出台。同时，建立政府规章和规范性文件清理长效机制，坚持 “立、改、废” 并举，根据法律法规变动、政策调整以及乡镇发展实际需求，定期开展规范性文件全面梳理和专项清理，对不符合上位法规定、不适应发展形势、与现行政策冲突的文件及时予以修改或废止，确保全镇依法行政制度体系始终科学规范、务实管用，为基层治理现代化筑牢制度根基。</w:t>
      </w:r>
    </w:p>
    <w:p w14:paraId="0C8B6F7E">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（三）实现行政决策科学化、民主化、法治化情况</w:t>
      </w:r>
    </w:p>
    <w:p w14:paraId="34C1A2A7">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大新寨</w:t>
      </w:r>
      <w:r>
        <w:rPr>
          <w:rFonts w:hint="eastAsia" w:ascii="仿宋_GB2312" w:hAnsi="仿宋_GB2312" w:eastAsia="仿宋_GB2312" w:cs="仿宋_GB2312"/>
          <w:sz w:val="32"/>
          <w:szCs w:val="32"/>
        </w:rPr>
        <w:t>镇</w:t>
      </w:r>
      <w:r>
        <w:rPr>
          <w:rFonts w:hint="eastAsia" w:ascii="仿宋_GB2312" w:hAnsi="仿宋_GB2312" w:eastAsia="仿宋_GB2312" w:cs="仿宋_GB2312"/>
          <w:sz w:val="32"/>
          <w:szCs w:val="32"/>
          <w:lang w:val="en-US" w:eastAsia="zh-CN"/>
        </w:rPr>
        <w:t>依法行政、依规办事，规范行政执法行为，提高依法行政水平，</w:t>
      </w:r>
      <w:r>
        <w:rPr>
          <w:rFonts w:hint="eastAsia" w:ascii="仿宋_GB2312" w:hAnsi="仿宋_GB2312" w:eastAsia="仿宋_GB2312" w:cs="仿宋_GB2312"/>
          <w:sz w:val="32"/>
          <w:szCs w:val="32"/>
        </w:rPr>
        <w:t>严格实行重大行政决策公开制度，依法依规决策，落实党委法律顾问制度，外聘优秀律师为我镇法律顾问，加强对制发文件、重大决策的合法合规性审查。同时，重视行政决策科学性，积极响应依法行政工作要求。一是畅通与法律顾问的沟通渠道，充分发挥法律顾问参与政府依法决策、防范行政法律风险的作用。二是不断完善重大行政决策制度，坚决贯彻以人民为中心的决策理念，围绕提高政府执政能力和领导水平,进一步提升工作科学化、民主化、制度化水平，持续推动区域治理能力与治理体系现代化。</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组织各部门勤奋学习本职工作涉及的</w:t>
      </w:r>
      <w:r>
        <w:rPr>
          <w:rFonts w:hint="eastAsia" w:ascii="仿宋_GB2312" w:hAnsi="仿宋_GB2312" w:eastAsia="仿宋_GB2312" w:cs="仿宋_GB2312"/>
          <w:sz w:val="32"/>
          <w:szCs w:val="32"/>
          <w:lang w:eastAsia="zh-CN"/>
        </w:rPr>
        <w:t>法律法规</w:t>
      </w:r>
      <w:r>
        <w:rPr>
          <w:rFonts w:hint="eastAsia" w:ascii="仿宋_GB2312" w:hAnsi="仿宋_GB2312" w:eastAsia="仿宋_GB2312" w:cs="仿宋_GB2312"/>
          <w:sz w:val="32"/>
          <w:szCs w:val="32"/>
        </w:rPr>
        <w:t>、政策和上级文件精神，不断提高业务能力和专业素养。</w:t>
      </w:r>
    </w:p>
    <w:p w14:paraId="13A290F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（四）坚持严格规范公正文明执法情况</w:t>
      </w:r>
    </w:p>
    <w:p w14:paraId="1C5CD533">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1.大新寨镇严格落实行政执法“三项制度”。全面推行行政执法公示制度，通过政府网站、政务新媒体等平台，及时公开行政执法主体、执法依据、执法程序、执法结果等信息，接受社会监督；严格执行执法全过程记录制度，要求行政执法人员在执法过程中通过文字、音像等方式对执法行为进行全过程记录，实现执法全过程留痕和可追溯管理。</w:t>
      </w:r>
    </w:p>
    <w:p w14:paraId="5A72CE0F">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大新寨镇健全行政执法人员管理制度，提升执法能力。2025年1月，行政执法事项由原来的113项减少到现在的15项，今年以来结合实际工作，组织队员积极参加区司法部门组织的培训，共两次。同时组织队员开展自学3次，熟练掌握下放职能，学习相关法律法规以及中央八项规定精神，提升了执法水平，增强了队员自身素质。积极组织人员参加各类培训学习，同时增强队员执法能力建设，新增执法证人员2人。</w:t>
      </w:r>
    </w:p>
    <w:p w14:paraId="14CB992D">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（五）强化对行政权力的制约和监督</w:t>
      </w:r>
    </w:p>
    <w:p w14:paraId="0870CD40">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强化廉政谈话和督查考核措施，不断推进行政权力运行法治化。一是以《大新寨镇三项制度实施办法》为主要工作流程，为方便执法人员熟练掌握相关法律知识，搜集分项刊印了《行政管理事项清单》，逐一明确行政管理事项的法律依据、实施主体等相关详情。二是对行政处罚从立案、调查取证、处理、决定、执行、文书归档各个环节都严格按照规章执行，再由法制进行审核监督，实现我镇行政执法科学化、法治化。三是严格落实《关于全面推行行政执法公示制度执法全过程记录制度重大执法决定法制审核制度的指导意见》，加强行政执法与刑事司法有机衔接,真正做到了“有章可循、有法可依”，形成了“制度到位，责任到人”的良好局面。</w:t>
      </w:r>
    </w:p>
    <w:p w14:paraId="2083318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2.大新寨镇</w:t>
      </w:r>
      <w:r>
        <w:rPr>
          <w:rFonts w:hint="eastAsia" w:ascii="仿宋_GB2312" w:hAnsi="仿宋_GB2312" w:eastAsia="仿宋_GB2312" w:cs="仿宋_GB2312"/>
          <w:sz w:val="32"/>
          <w:szCs w:val="32"/>
        </w:rPr>
        <w:t>重视完善政务公开配套制度，不断强化行政执法信息化和规范化建设水平。一是及时在河北省行政执法信息服务系统和“中国抚宁”执法公示平台发布和更新我镇行政执法信息，对事前事后公示内容查漏补缺，严格落实处罚决定做出之日起7日内进行公示的要求。自觉接受各级各部门行政执法监督，认真参与各单位执法互查、司法局案卷评查等日常监督工作，规范自身执法自由裁量权使用行为。二是不断创新行政执法方式，推广运用说服教育、劝导示范等非强制</w:t>
      </w:r>
      <w:r>
        <w:rPr>
          <w:rFonts w:hint="eastAsia" w:ascii="仿宋_GB2312" w:hAnsi="仿宋_GB2312" w:eastAsia="仿宋_GB2312" w:cs="仿宋_GB2312"/>
          <w:sz w:val="32"/>
          <w:szCs w:val="32"/>
          <w:lang w:eastAsia="zh-CN"/>
        </w:rPr>
        <w:t>手段</w:t>
      </w:r>
      <w:r>
        <w:rPr>
          <w:rFonts w:hint="eastAsia" w:ascii="仿宋_GB2312" w:hAnsi="仿宋_GB2312" w:eastAsia="仿宋_GB2312" w:cs="仿宋_GB2312"/>
          <w:sz w:val="32"/>
          <w:szCs w:val="32"/>
        </w:rPr>
        <w:t>达到行政管理目的，不断提升法治政府建设给人民群众带来的幸福感和获得感。</w:t>
      </w:r>
    </w:p>
    <w:p w14:paraId="4DB9A2FD">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（六）依法有效化解社会矛盾纠纷情况</w:t>
      </w:r>
    </w:p>
    <w:p w14:paraId="2ABFC4B1">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依法扎实推进社会基层治理工作。完善矛盾纠纷化解机制，维护社会和谐稳定，健全人民调解组织网络，在镇、村两级建立人民调解委员会，加强人民调解员队伍建设，通过培训、考核等方式，提高人民调解员的业务能力和调解水平。2025年，全镇各级人民调解组织共调解各类矛盾纠纷83件，调解成功率达到98%，有效维护了社会和谐稳定。</w:t>
      </w:r>
    </w:p>
    <w:p w14:paraId="18B440F4">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完善信访工作机制。认真落实领导干部接访下访制度，定期安排领导干部接待群众来访，及时处理群众反映的问题。建立健全信访事项办理跟踪督办机制，对信访事项的办理过程和结果进行全程跟踪督办，确保信访事项得到及时、妥善处理。同时，加强对信访积案的化解工作，通过领导包案、部门联动等方式，集中力量解决一批信访积案，有效减少了信访存量。</w:t>
      </w:r>
    </w:p>
    <w:p w14:paraId="46DC9801">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严格落实上级关于行政复议的规定，积极对本年度行政复议案件搜集证据进行答复，同时，积极落实行政机关负责人履行行政诉讼职责，规范行政机关依法出庭应诉工作，积极配合人民法院有效化解行政争议，依法及时全面履行以行政机关为被告的民事、行政案件生效裁判。</w:t>
      </w:r>
    </w:p>
    <w:p w14:paraId="759599C0">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(七)全面提高法治思维和依法行政能力情况</w:t>
      </w:r>
    </w:p>
    <w:p w14:paraId="0231435A">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严格落实领导干部学法用法制度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坚持把领导干部带头学法、模范守法作为树立法治意识的重中之重。不断强化</w:t>
      </w:r>
      <w:r>
        <w:rPr>
          <w:rFonts w:hint="eastAsia" w:ascii="仿宋_GB2312" w:hAnsi="仿宋_GB2312" w:eastAsia="仿宋_GB2312" w:cs="仿宋_GB2312"/>
          <w:sz w:val="32"/>
          <w:szCs w:val="32"/>
          <w:lang w:eastAsia="zh-CN"/>
        </w:rPr>
        <w:t>法治宣传教育</w:t>
      </w:r>
      <w:r>
        <w:rPr>
          <w:rFonts w:hint="eastAsia" w:ascii="仿宋_GB2312" w:hAnsi="仿宋_GB2312" w:eastAsia="仿宋_GB2312" w:cs="仿宋_GB2312"/>
          <w:sz w:val="32"/>
          <w:szCs w:val="32"/>
        </w:rPr>
        <w:t>工作，深入</w:t>
      </w:r>
      <w:r>
        <w:rPr>
          <w:rFonts w:hint="eastAsia" w:ascii="仿宋_GB2312" w:hAnsi="仿宋_GB2312" w:eastAsia="仿宋_GB2312" w:cs="仿宋_GB2312"/>
          <w:sz w:val="32"/>
          <w:szCs w:val="32"/>
          <w:lang w:eastAsia="zh-CN"/>
        </w:rPr>
        <w:t>学习贯彻习近平法治</w:t>
      </w:r>
      <w:r>
        <w:rPr>
          <w:rFonts w:hint="eastAsia" w:ascii="仿宋_GB2312" w:hAnsi="仿宋_GB2312" w:eastAsia="仿宋_GB2312" w:cs="仿宋_GB2312"/>
          <w:sz w:val="32"/>
          <w:szCs w:val="32"/>
        </w:rPr>
        <w:t>思想，积极通过党委</w:t>
      </w:r>
      <w:r>
        <w:rPr>
          <w:rFonts w:hint="eastAsia" w:ascii="仿宋_GB2312" w:hAnsi="仿宋_GB2312" w:eastAsia="仿宋_GB2312" w:cs="仿宋_GB2312"/>
          <w:sz w:val="32"/>
          <w:szCs w:val="32"/>
          <w:lang w:eastAsia="zh-CN"/>
        </w:rPr>
        <w:t>理论学习中心组</w:t>
      </w:r>
      <w:r>
        <w:rPr>
          <w:rFonts w:hint="eastAsia" w:ascii="仿宋_GB2312" w:hAnsi="仿宋_GB2312" w:eastAsia="仿宋_GB2312" w:cs="仿宋_GB2312"/>
          <w:sz w:val="32"/>
          <w:szCs w:val="32"/>
        </w:rPr>
        <w:t>、机关干部理论学习对法律法规和规定</w:t>
      </w:r>
      <w:r>
        <w:rPr>
          <w:rFonts w:hint="eastAsia" w:ascii="仿宋_GB2312" w:hAnsi="仿宋_GB2312" w:eastAsia="仿宋_GB2312" w:cs="仿宋_GB2312"/>
          <w:sz w:val="32"/>
          <w:szCs w:val="32"/>
          <w:lang w:val="en-US" w:eastAsia="zh-CN"/>
        </w:rPr>
        <w:t>进行学习</w:t>
      </w:r>
      <w:r>
        <w:rPr>
          <w:rFonts w:hint="eastAsia" w:ascii="仿宋_GB2312" w:hAnsi="仿宋_GB2312" w:eastAsia="仿宋_GB2312" w:cs="仿宋_GB2312"/>
          <w:sz w:val="32"/>
          <w:szCs w:val="32"/>
        </w:rPr>
        <w:t>，全年共通过</w:t>
      </w:r>
      <w:r>
        <w:rPr>
          <w:rFonts w:hint="eastAsia" w:ascii="仿宋_GB2312" w:hAnsi="仿宋_GB2312" w:eastAsia="仿宋_GB2312" w:cs="仿宋_GB2312"/>
          <w:sz w:val="32"/>
          <w:szCs w:val="32"/>
          <w:lang w:eastAsia="zh-CN"/>
        </w:rPr>
        <w:t>理论学习中心组</w:t>
      </w:r>
      <w:r>
        <w:rPr>
          <w:rFonts w:hint="eastAsia" w:ascii="仿宋_GB2312" w:hAnsi="仿宋_GB2312" w:eastAsia="仿宋_GB2312" w:cs="仿宋_GB2312"/>
          <w:sz w:val="32"/>
          <w:szCs w:val="32"/>
        </w:rPr>
        <w:t>开展法律法规学习</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次、机关理论学习</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次。二是深化</w:t>
      </w:r>
      <w:r>
        <w:rPr>
          <w:rFonts w:hint="eastAsia" w:ascii="仿宋_GB2312" w:hAnsi="仿宋_GB2312" w:eastAsia="仿宋_GB2312" w:cs="仿宋_GB2312"/>
          <w:sz w:val="32"/>
          <w:szCs w:val="32"/>
          <w:lang w:eastAsia="zh-CN"/>
        </w:rPr>
        <w:t>法治教育</w:t>
      </w:r>
      <w:r>
        <w:rPr>
          <w:rFonts w:hint="eastAsia" w:ascii="仿宋_GB2312" w:hAnsi="仿宋_GB2312" w:eastAsia="仿宋_GB2312" w:cs="仿宋_GB2312"/>
          <w:sz w:val="32"/>
          <w:szCs w:val="32"/>
        </w:rPr>
        <w:t>宣讲进农村活动，202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年共开展各类</w:t>
      </w:r>
      <w:r>
        <w:rPr>
          <w:rFonts w:hint="eastAsia" w:ascii="仿宋_GB2312" w:hAnsi="仿宋_GB2312" w:eastAsia="仿宋_GB2312" w:cs="仿宋_GB2312"/>
          <w:sz w:val="32"/>
          <w:szCs w:val="32"/>
          <w:lang w:val="en-US" w:eastAsia="zh-CN"/>
        </w:rPr>
        <w:t>法律宣传活动17</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val="en-US" w:eastAsia="zh-CN"/>
        </w:rPr>
        <w:t>发放各类宣传资料13000余份，</w:t>
      </w:r>
      <w:r>
        <w:rPr>
          <w:rFonts w:hint="eastAsia" w:ascii="仿宋_GB2312" w:hAnsi="仿宋_GB2312" w:eastAsia="仿宋_GB2312" w:cs="仿宋_GB2312"/>
          <w:sz w:val="32"/>
          <w:szCs w:val="32"/>
        </w:rPr>
        <w:t>受众人数达</w:t>
      </w:r>
      <w:r>
        <w:rPr>
          <w:rFonts w:hint="eastAsia" w:ascii="仿宋_GB2312" w:hAnsi="仿宋_GB2312" w:eastAsia="仿宋_GB2312" w:cs="仿宋_GB2312"/>
          <w:sz w:val="32"/>
          <w:szCs w:val="32"/>
          <w:lang w:val="en-US" w:eastAsia="zh-CN"/>
        </w:rPr>
        <w:t>23000</w:t>
      </w:r>
      <w:r>
        <w:rPr>
          <w:rFonts w:hint="eastAsia" w:ascii="仿宋_GB2312" w:hAnsi="仿宋_GB2312" w:eastAsia="仿宋_GB2312" w:cs="仿宋_GB2312"/>
          <w:sz w:val="32"/>
          <w:szCs w:val="32"/>
        </w:rPr>
        <w:t>余人次。</w:t>
      </w:r>
    </w:p>
    <w:p w14:paraId="7BEC3D1F">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二、推进法治政府建设存在问题和下步打算</w:t>
      </w:r>
    </w:p>
    <w:p w14:paraId="746EFCA1">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（一）存在问题</w:t>
      </w:r>
    </w:p>
    <w:p w14:paraId="77DE84AB">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1.法律服务覆盖不均，偏远村落缺乏专业律师、公证等法律服务资源，群众遇纠纷难获及时法律帮助，多依赖宗族调解或信访途径解决。</w:t>
      </w:r>
    </w:p>
    <w:p w14:paraId="750BC139">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2.普法形式单一低效，仍以悬挂横幅、发放传单等传统方式为主，群众参与度低、记忆点弱。</w:t>
      </w:r>
    </w:p>
    <w:p w14:paraId="54017809">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（二）下步打算</w:t>
      </w:r>
    </w:p>
    <w:p w14:paraId="241A4E08">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1.组织法律援助服务队，面向偏远村落的村干部、退役军人、乡贤等群体，开展法律明白人专项培训，内容聚焦婚姻家庭、土地承包、邻里纠纷等高频法律问题，以及调解技巧、信访政策衔接知识。</w:t>
      </w:r>
    </w:p>
    <w:p w14:paraId="6BFCB3CE">
      <w:pPr>
        <w:keepNext w:val="0"/>
        <w:keepLines w:val="0"/>
        <w:pageBreakBefore w:val="0"/>
        <w:widowControl w:val="0"/>
        <w:kinsoku/>
        <w:wordWrap/>
        <w:overflowPunct/>
        <w:topLinePunct w:val="0"/>
        <w:autoSpaceDE/>
        <w:autoSpaceDN/>
        <w:bidi w:val="0"/>
        <w:adjustRightInd w:val="0"/>
        <w:snapToGrid/>
        <w:spacing w:line="6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摆脱横幅、传单的传统模式，采用群众喜闻乐见的方式，针对土地纠纷、邻里矛盾、赡养老人等高频问题，制作案例小故事、方言顺口溜，在村落的村务公开栏、文化广场、小卖部等人员密集处，设置法治宣传栏，定期更新内容，将普法纳入村民大会、节日庆典等活动的固定环节，避免“一阵风”式普法。</w:t>
      </w:r>
    </w:p>
    <w:p w14:paraId="7D94ED6C">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ascii="仿宋_GB2312" w:hAnsi="仿宋_GB2312" w:eastAsia="仿宋_GB2312" w:cs="仿宋_GB2312"/>
          <w:sz w:val="32"/>
          <w:szCs w:val="32"/>
        </w:rPr>
      </w:pPr>
    </w:p>
    <w:p w14:paraId="47986CFB">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大新寨镇人民政府</w:t>
      </w:r>
    </w:p>
    <w:p w14:paraId="5C95E534">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2026年1月4日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4190B84-11A0-4668-8DDA-E15B1AD4CB1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0010101010101"/>
    <w:charset w:val="86"/>
    <w:family w:val="auto"/>
    <w:pitch w:val="default"/>
    <w:sig w:usb0="00000001" w:usb1="080E0000" w:usb2="00000000" w:usb3="00000000" w:csb0="00040000" w:csb1="00000000"/>
    <w:embedRegular r:id="rId2" w:fontKey="{F29AE2A6-5BA6-4B19-8BB8-B44BE319161A}"/>
  </w:font>
  <w:font w:name="仿宋_GB2312">
    <w:panose1 w:val="02010609030101010101"/>
    <w:charset w:val="86"/>
    <w:family w:val="modern"/>
    <w:pitch w:val="default"/>
    <w:sig w:usb0="00000001" w:usb1="080E0000" w:usb2="00000000" w:usb3="00000000" w:csb0="00040000" w:csb1="00000000"/>
    <w:embedRegular r:id="rId3" w:fontKey="{1BC68F09-DBE0-4058-9E4A-654464F29F4A}"/>
  </w:font>
  <w:font w:name="楷体_GB2312">
    <w:altName w:val="楷体"/>
    <w:panose1 w:val="02010609030101010101"/>
    <w:charset w:val="86"/>
    <w:family w:val="auto"/>
    <w:pitch w:val="default"/>
    <w:sig w:usb0="00000000" w:usb1="00000000" w:usb2="00000000" w:usb3="00000000" w:csb0="00040000" w:csb1="00000000"/>
    <w:embedRegular r:id="rId4" w:fontKey="{9A45161F-6A11-4979-86D2-0FF9FD580E47}"/>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4015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60142A">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60142A">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ZGIwZjhhNzg1MzUzNjdhYjIxZWY1YTc4YzQ0NmIifQ=="/>
  </w:docVars>
  <w:rsids>
    <w:rsidRoot w:val="00ED57DA"/>
    <w:rsid w:val="000118A6"/>
    <w:rsid w:val="00101BA9"/>
    <w:rsid w:val="00107DE6"/>
    <w:rsid w:val="00124491"/>
    <w:rsid w:val="00125237"/>
    <w:rsid w:val="003C468C"/>
    <w:rsid w:val="004277C9"/>
    <w:rsid w:val="0066795B"/>
    <w:rsid w:val="006B029C"/>
    <w:rsid w:val="00814795"/>
    <w:rsid w:val="00874E3D"/>
    <w:rsid w:val="008F4A0A"/>
    <w:rsid w:val="00950240"/>
    <w:rsid w:val="00971779"/>
    <w:rsid w:val="0097712D"/>
    <w:rsid w:val="00997D30"/>
    <w:rsid w:val="00A3470B"/>
    <w:rsid w:val="00BC757B"/>
    <w:rsid w:val="00BF52BD"/>
    <w:rsid w:val="00C12DE3"/>
    <w:rsid w:val="00CB3C62"/>
    <w:rsid w:val="00DB20F7"/>
    <w:rsid w:val="00ED57DA"/>
    <w:rsid w:val="00EF6444"/>
    <w:rsid w:val="01011432"/>
    <w:rsid w:val="010A29DC"/>
    <w:rsid w:val="010D6029"/>
    <w:rsid w:val="01255120"/>
    <w:rsid w:val="013712F7"/>
    <w:rsid w:val="01396E1E"/>
    <w:rsid w:val="01633E9B"/>
    <w:rsid w:val="01655E65"/>
    <w:rsid w:val="017442FA"/>
    <w:rsid w:val="01973B44"/>
    <w:rsid w:val="01BA61B0"/>
    <w:rsid w:val="01BB3CD7"/>
    <w:rsid w:val="01D628BE"/>
    <w:rsid w:val="01E52B01"/>
    <w:rsid w:val="020411DA"/>
    <w:rsid w:val="021277B2"/>
    <w:rsid w:val="021A09FD"/>
    <w:rsid w:val="022B2C0A"/>
    <w:rsid w:val="02511F45"/>
    <w:rsid w:val="02777BFD"/>
    <w:rsid w:val="0281282A"/>
    <w:rsid w:val="02902A6D"/>
    <w:rsid w:val="029A1B3E"/>
    <w:rsid w:val="02AD7AC3"/>
    <w:rsid w:val="02B04EBD"/>
    <w:rsid w:val="02E37041"/>
    <w:rsid w:val="02F05C02"/>
    <w:rsid w:val="02F079B0"/>
    <w:rsid w:val="02F474A0"/>
    <w:rsid w:val="02FC04B6"/>
    <w:rsid w:val="03100052"/>
    <w:rsid w:val="03192A63"/>
    <w:rsid w:val="033C49A3"/>
    <w:rsid w:val="03561F09"/>
    <w:rsid w:val="03597303"/>
    <w:rsid w:val="036363D4"/>
    <w:rsid w:val="036B7036"/>
    <w:rsid w:val="0374238F"/>
    <w:rsid w:val="03990047"/>
    <w:rsid w:val="039D18E6"/>
    <w:rsid w:val="039E740C"/>
    <w:rsid w:val="03A569EC"/>
    <w:rsid w:val="03A762C0"/>
    <w:rsid w:val="03AD764F"/>
    <w:rsid w:val="03CC5D27"/>
    <w:rsid w:val="03CE7CF1"/>
    <w:rsid w:val="03D1333D"/>
    <w:rsid w:val="03D42E2E"/>
    <w:rsid w:val="03E2554B"/>
    <w:rsid w:val="03E312C3"/>
    <w:rsid w:val="03F359AA"/>
    <w:rsid w:val="042913CB"/>
    <w:rsid w:val="04425FE9"/>
    <w:rsid w:val="0466617C"/>
    <w:rsid w:val="04741302"/>
    <w:rsid w:val="047C774D"/>
    <w:rsid w:val="04842AA6"/>
    <w:rsid w:val="048C54B6"/>
    <w:rsid w:val="04A70542"/>
    <w:rsid w:val="04BA2023"/>
    <w:rsid w:val="04C66C1A"/>
    <w:rsid w:val="04CE1F73"/>
    <w:rsid w:val="04F419D9"/>
    <w:rsid w:val="05025778"/>
    <w:rsid w:val="050339CA"/>
    <w:rsid w:val="05045994"/>
    <w:rsid w:val="05157BA2"/>
    <w:rsid w:val="051931EE"/>
    <w:rsid w:val="051A51B8"/>
    <w:rsid w:val="051E0804"/>
    <w:rsid w:val="05461B09"/>
    <w:rsid w:val="05485881"/>
    <w:rsid w:val="056D353A"/>
    <w:rsid w:val="0580501B"/>
    <w:rsid w:val="05853E09"/>
    <w:rsid w:val="058C7E64"/>
    <w:rsid w:val="059E7B97"/>
    <w:rsid w:val="05CA098C"/>
    <w:rsid w:val="05E308BC"/>
    <w:rsid w:val="05F9301F"/>
    <w:rsid w:val="060F45F1"/>
    <w:rsid w:val="06293905"/>
    <w:rsid w:val="062A142B"/>
    <w:rsid w:val="062E4A77"/>
    <w:rsid w:val="06314567"/>
    <w:rsid w:val="063302DF"/>
    <w:rsid w:val="06380AE8"/>
    <w:rsid w:val="065F10D4"/>
    <w:rsid w:val="066466EB"/>
    <w:rsid w:val="067508F8"/>
    <w:rsid w:val="06A0349B"/>
    <w:rsid w:val="06AE5BB8"/>
    <w:rsid w:val="06BD404D"/>
    <w:rsid w:val="06C23411"/>
    <w:rsid w:val="06CE625A"/>
    <w:rsid w:val="0701218C"/>
    <w:rsid w:val="07117EF5"/>
    <w:rsid w:val="07177C01"/>
    <w:rsid w:val="071C5217"/>
    <w:rsid w:val="077566D6"/>
    <w:rsid w:val="078828AD"/>
    <w:rsid w:val="079D469A"/>
    <w:rsid w:val="07A07BF6"/>
    <w:rsid w:val="07B2792A"/>
    <w:rsid w:val="07DB478B"/>
    <w:rsid w:val="07DC6755"/>
    <w:rsid w:val="07E6312F"/>
    <w:rsid w:val="08114650"/>
    <w:rsid w:val="086504F8"/>
    <w:rsid w:val="087B41C0"/>
    <w:rsid w:val="089112ED"/>
    <w:rsid w:val="08AA23AF"/>
    <w:rsid w:val="08CB6785"/>
    <w:rsid w:val="08DB6A0C"/>
    <w:rsid w:val="09093579"/>
    <w:rsid w:val="09151F1E"/>
    <w:rsid w:val="09181A0E"/>
    <w:rsid w:val="092C1016"/>
    <w:rsid w:val="095A5B83"/>
    <w:rsid w:val="095E38C5"/>
    <w:rsid w:val="096B5FE2"/>
    <w:rsid w:val="097E3F67"/>
    <w:rsid w:val="09880942"/>
    <w:rsid w:val="098D5F59"/>
    <w:rsid w:val="098E3A7F"/>
    <w:rsid w:val="09B5725D"/>
    <w:rsid w:val="09B72FD5"/>
    <w:rsid w:val="09BE6112"/>
    <w:rsid w:val="09E244F6"/>
    <w:rsid w:val="09F75AC8"/>
    <w:rsid w:val="0A0A57FB"/>
    <w:rsid w:val="0A312D88"/>
    <w:rsid w:val="0A434869"/>
    <w:rsid w:val="0A7333A0"/>
    <w:rsid w:val="0AB475C3"/>
    <w:rsid w:val="0ABB6AF5"/>
    <w:rsid w:val="0AC77248"/>
    <w:rsid w:val="0B057D70"/>
    <w:rsid w:val="0B114967"/>
    <w:rsid w:val="0B2C17A1"/>
    <w:rsid w:val="0B725406"/>
    <w:rsid w:val="0B837613"/>
    <w:rsid w:val="0B867103"/>
    <w:rsid w:val="0B8769D7"/>
    <w:rsid w:val="0B9A670B"/>
    <w:rsid w:val="0BBA6DAD"/>
    <w:rsid w:val="0BC33EB3"/>
    <w:rsid w:val="0BEA58E4"/>
    <w:rsid w:val="0BF06A48"/>
    <w:rsid w:val="0C022CA1"/>
    <w:rsid w:val="0C0D3381"/>
    <w:rsid w:val="0C0F0EA7"/>
    <w:rsid w:val="0C193AD3"/>
    <w:rsid w:val="0C264442"/>
    <w:rsid w:val="0C321039"/>
    <w:rsid w:val="0C811679"/>
    <w:rsid w:val="0CA912FB"/>
    <w:rsid w:val="0CF307C8"/>
    <w:rsid w:val="0CF462EF"/>
    <w:rsid w:val="0D136775"/>
    <w:rsid w:val="0D2A3ABE"/>
    <w:rsid w:val="0D314E4D"/>
    <w:rsid w:val="0D330BC5"/>
    <w:rsid w:val="0D3A01A5"/>
    <w:rsid w:val="0D576FA9"/>
    <w:rsid w:val="0D58062B"/>
    <w:rsid w:val="0D662D48"/>
    <w:rsid w:val="0D7C07BE"/>
    <w:rsid w:val="0D7D62E4"/>
    <w:rsid w:val="0D8B27AF"/>
    <w:rsid w:val="0D9F625A"/>
    <w:rsid w:val="0DBE0DD6"/>
    <w:rsid w:val="0DCB52A1"/>
    <w:rsid w:val="0E010CC3"/>
    <w:rsid w:val="0E083E00"/>
    <w:rsid w:val="0E2B6B5F"/>
    <w:rsid w:val="0E2F3A82"/>
    <w:rsid w:val="0E326BA2"/>
    <w:rsid w:val="0E4868F2"/>
    <w:rsid w:val="0E545297"/>
    <w:rsid w:val="0E611762"/>
    <w:rsid w:val="0E833DCE"/>
    <w:rsid w:val="0E855450"/>
    <w:rsid w:val="0E9B2EC6"/>
    <w:rsid w:val="0ECA37AB"/>
    <w:rsid w:val="0EE24651"/>
    <w:rsid w:val="0EE7435D"/>
    <w:rsid w:val="0EFD592E"/>
    <w:rsid w:val="0F072309"/>
    <w:rsid w:val="0F0E3698"/>
    <w:rsid w:val="0F220EF1"/>
    <w:rsid w:val="0F2E5AE8"/>
    <w:rsid w:val="0F4E1CE6"/>
    <w:rsid w:val="0F4E7F38"/>
    <w:rsid w:val="0F672DA8"/>
    <w:rsid w:val="0F7E79B5"/>
    <w:rsid w:val="0F827BE2"/>
    <w:rsid w:val="0FA47B58"/>
    <w:rsid w:val="0FB56209"/>
    <w:rsid w:val="0FCD5301"/>
    <w:rsid w:val="0FD146C5"/>
    <w:rsid w:val="0FD83CA6"/>
    <w:rsid w:val="0FED14FF"/>
    <w:rsid w:val="0FFA00C0"/>
    <w:rsid w:val="10260EB5"/>
    <w:rsid w:val="102B2027"/>
    <w:rsid w:val="10352EA6"/>
    <w:rsid w:val="104430E9"/>
    <w:rsid w:val="10505F32"/>
    <w:rsid w:val="10685029"/>
    <w:rsid w:val="10961B97"/>
    <w:rsid w:val="10AF4A06"/>
    <w:rsid w:val="10CF32FA"/>
    <w:rsid w:val="10E36DA6"/>
    <w:rsid w:val="11050ACA"/>
    <w:rsid w:val="111451B1"/>
    <w:rsid w:val="11276C93"/>
    <w:rsid w:val="115E01DA"/>
    <w:rsid w:val="116F23E8"/>
    <w:rsid w:val="11725815"/>
    <w:rsid w:val="1182211B"/>
    <w:rsid w:val="11C72224"/>
    <w:rsid w:val="11DD37F5"/>
    <w:rsid w:val="11EE77B0"/>
    <w:rsid w:val="1209283C"/>
    <w:rsid w:val="121E62E8"/>
    <w:rsid w:val="122B27B2"/>
    <w:rsid w:val="122F22A3"/>
    <w:rsid w:val="12353631"/>
    <w:rsid w:val="12374CB3"/>
    <w:rsid w:val="12505D75"/>
    <w:rsid w:val="125D0492"/>
    <w:rsid w:val="12693E2C"/>
    <w:rsid w:val="127C4DBC"/>
    <w:rsid w:val="12802AFE"/>
    <w:rsid w:val="12A367ED"/>
    <w:rsid w:val="12A765FF"/>
    <w:rsid w:val="12AF5192"/>
    <w:rsid w:val="13113756"/>
    <w:rsid w:val="132711CC"/>
    <w:rsid w:val="13280AA0"/>
    <w:rsid w:val="13394657"/>
    <w:rsid w:val="133B6A25"/>
    <w:rsid w:val="13404ED0"/>
    <w:rsid w:val="135D4BEE"/>
    <w:rsid w:val="135E2714"/>
    <w:rsid w:val="136C6BDF"/>
    <w:rsid w:val="137361BF"/>
    <w:rsid w:val="13785584"/>
    <w:rsid w:val="137D703E"/>
    <w:rsid w:val="138008DC"/>
    <w:rsid w:val="13833F28"/>
    <w:rsid w:val="13A46379"/>
    <w:rsid w:val="13BD568C"/>
    <w:rsid w:val="13E9022F"/>
    <w:rsid w:val="14027543"/>
    <w:rsid w:val="140908D1"/>
    <w:rsid w:val="141D437D"/>
    <w:rsid w:val="14321BD6"/>
    <w:rsid w:val="143D67CD"/>
    <w:rsid w:val="145E0C1D"/>
    <w:rsid w:val="14983A03"/>
    <w:rsid w:val="14AB1989"/>
    <w:rsid w:val="14C91E0F"/>
    <w:rsid w:val="14E46C49"/>
    <w:rsid w:val="14ED01F3"/>
    <w:rsid w:val="14EF1875"/>
    <w:rsid w:val="150F3CC6"/>
    <w:rsid w:val="151439D2"/>
    <w:rsid w:val="151C63E2"/>
    <w:rsid w:val="152534E9"/>
    <w:rsid w:val="152D6842"/>
    <w:rsid w:val="15685979"/>
    <w:rsid w:val="15A20FDE"/>
    <w:rsid w:val="15B42ABF"/>
    <w:rsid w:val="15C9656A"/>
    <w:rsid w:val="15CA5E3E"/>
    <w:rsid w:val="15CF16A7"/>
    <w:rsid w:val="15D22960"/>
    <w:rsid w:val="161D2412"/>
    <w:rsid w:val="163634D4"/>
    <w:rsid w:val="16557DFE"/>
    <w:rsid w:val="166E2C6E"/>
    <w:rsid w:val="168B7CC4"/>
    <w:rsid w:val="168D7598"/>
    <w:rsid w:val="169C3C7F"/>
    <w:rsid w:val="16C62AAA"/>
    <w:rsid w:val="16CD4552"/>
    <w:rsid w:val="17011D34"/>
    <w:rsid w:val="17033CFE"/>
    <w:rsid w:val="17045380"/>
    <w:rsid w:val="170A508C"/>
    <w:rsid w:val="170B4961"/>
    <w:rsid w:val="170B670F"/>
    <w:rsid w:val="1726179A"/>
    <w:rsid w:val="1739327C"/>
    <w:rsid w:val="17821B70"/>
    <w:rsid w:val="178F10EE"/>
    <w:rsid w:val="17A27073"/>
    <w:rsid w:val="17A80401"/>
    <w:rsid w:val="17B648CC"/>
    <w:rsid w:val="17C3523B"/>
    <w:rsid w:val="17E256C1"/>
    <w:rsid w:val="17F35B20"/>
    <w:rsid w:val="17FB49D5"/>
    <w:rsid w:val="181B0BD3"/>
    <w:rsid w:val="181F0CE3"/>
    <w:rsid w:val="182C4B8E"/>
    <w:rsid w:val="183121A5"/>
    <w:rsid w:val="183B3024"/>
    <w:rsid w:val="183D0B4A"/>
    <w:rsid w:val="18414ADE"/>
    <w:rsid w:val="18420856"/>
    <w:rsid w:val="184719C8"/>
    <w:rsid w:val="184E0FA9"/>
    <w:rsid w:val="18610CDC"/>
    <w:rsid w:val="18B057C0"/>
    <w:rsid w:val="18C86A19"/>
    <w:rsid w:val="18F733EE"/>
    <w:rsid w:val="19053D5D"/>
    <w:rsid w:val="190855FC"/>
    <w:rsid w:val="1912647A"/>
    <w:rsid w:val="191F46F3"/>
    <w:rsid w:val="192D6E10"/>
    <w:rsid w:val="19341F4D"/>
    <w:rsid w:val="195E6FCA"/>
    <w:rsid w:val="19616ABA"/>
    <w:rsid w:val="1968609A"/>
    <w:rsid w:val="1981715C"/>
    <w:rsid w:val="19923117"/>
    <w:rsid w:val="199B6470"/>
    <w:rsid w:val="19B33992"/>
    <w:rsid w:val="19C21C4E"/>
    <w:rsid w:val="19EA4D01"/>
    <w:rsid w:val="19ED2663"/>
    <w:rsid w:val="19F45B80"/>
    <w:rsid w:val="1A2E2E40"/>
    <w:rsid w:val="1A3348FA"/>
    <w:rsid w:val="1A352420"/>
    <w:rsid w:val="1A516B2E"/>
    <w:rsid w:val="1A564145"/>
    <w:rsid w:val="1A5B175B"/>
    <w:rsid w:val="1A7A7E33"/>
    <w:rsid w:val="1A8567D8"/>
    <w:rsid w:val="1AC45500"/>
    <w:rsid w:val="1ACD2659"/>
    <w:rsid w:val="1ADD03C2"/>
    <w:rsid w:val="1AFF47DC"/>
    <w:rsid w:val="1B0B4F2F"/>
    <w:rsid w:val="1B2129A5"/>
    <w:rsid w:val="1B3C158C"/>
    <w:rsid w:val="1B3C333B"/>
    <w:rsid w:val="1B4B7A22"/>
    <w:rsid w:val="1B7C407F"/>
    <w:rsid w:val="1B903686"/>
    <w:rsid w:val="1B9E5DA3"/>
    <w:rsid w:val="1BA15893"/>
    <w:rsid w:val="1BB13D28"/>
    <w:rsid w:val="1BE0016A"/>
    <w:rsid w:val="1BEA6373"/>
    <w:rsid w:val="1BF260EF"/>
    <w:rsid w:val="1BF81957"/>
    <w:rsid w:val="1BF9747E"/>
    <w:rsid w:val="1C281B11"/>
    <w:rsid w:val="1C2C33AF"/>
    <w:rsid w:val="1C56042C"/>
    <w:rsid w:val="1C5B1EE6"/>
    <w:rsid w:val="1C5D7A0C"/>
    <w:rsid w:val="1C632B49"/>
    <w:rsid w:val="1C67088B"/>
    <w:rsid w:val="1C940F54"/>
    <w:rsid w:val="1CA23671"/>
    <w:rsid w:val="1CD203FA"/>
    <w:rsid w:val="1D012A8E"/>
    <w:rsid w:val="1D1A3B4F"/>
    <w:rsid w:val="1D271DC8"/>
    <w:rsid w:val="1D3764AF"/>
    <w:rsid w:val="1D3F7112"/>
    <w:rsid w:val="1D4330A6"/>
    <w:rsid w:val="1D444728"/>
    <w:rsid w:val="1D526E45"/>
    <w:rsid w:val="1D5A3F4C"/>
    <w:rsid w:val="1D8B05A9"/>
    <w:rsid w:val="1D8F1E47"/>
    <w:rsid w:val="1DA67191"/>
    <w:rsid w:val="1DAF4298"/>
    <w:rsid w:val="1DC13FCB"/>
    <w:rsid w:val="1DD0420E"/>
    <w:rsid w:val="1DD51824"/>
    <w:rsid w:val="1DDF2920"/>
    <w:rsid w:val="1DEC54EC"/>
    <w:rsid w:val="1E6A4663"/>
    <w:rsid w:val="1E85324A"/>
    <w:rsid w:val="1E8A260F"/>
    <w:rsid w:val="1E8C45D9"/>
    <w:rsid w:val="1E911BEF"/>
    <w:rsid w:val="1EAE09F3"/>
    <w:rsid w:val="1EB15DEE"/>
    <w:rsid w:val="1EBA3512"/>
    <w:rsid w:val="1ED95552"/>
    <w:rsid w:val="1EF53F2C"/>
    <w:rsid w:val="1F136AA8"/>
    <w:rsid w:val="1F1840BF"/>
    <w:rsid w:val="1F1A7E37"/>
    <w:rsid w:val="1F220A99"/>
    <w:rsid w:val="1F3A5DE3"/>
    <w:rsid w:val="1F505606"/>
    <w:rsid w:val="1F721A21"/>
    <w:rsid w:val="1F7A14BB"/>
    <w:rsid w:val="1F8B663F"/>
    <w:rsid w:val="1FBB2AC4"/>
    <w:rsid w:val="1FBC0EEE"/>
    <w:rsid w:val="1FDE2C12"/>
    <w:rsid w:val="1FE43FA1"/>
    <w:rsid w:val="1FE741BD"/>
    <w:rsid w:val="1FED72F9"/>
    <w:rsid w:val="1FF64400"/>
    <w:rsid w:val="20580C17"/>
    <w:rsid w:val="20601879"/>
    <w:rsid w:val="20915ED7"/>
    <w:rsid w:val="20A839AB"/>
    <w:rsid w:val="20BE2A44"/>
    <w:rsid w:val="20BF0C96"/>
    <w:rsid w:val="20D83B05"/>
    <w:rsid w:val="20E029BA"/>
    <w:rsid w:val="20E406FC"/>
    <w:rsid w:val="20FC21BE"/>
    <w:rsid w:val="211F34E2"/>
    <w:rsid w:val="21222FD3"/>
    <w:rsid w:val="212A1E87"/>
    <w:rsid w:val="215F4227"/>
    <w:rsid w:val="21690C01"/>
    <w:rsid w:val="218E2416"/>
    <w:rsid w:val="21933ED0"/>
    <w:rsid w:val="21C978F2"/>
    <w:rsid w:val="220628F4"/>
    <w:rsid w:val="22244B28"/>
    <w:rsid w:val="222608A0"/>
    <w:rsid w:val="22284619"/>
    <w:rsid w:val="2241392C"/>
    <w:rsid w:val="22596EC8"/>
    <w:rsid w:val="225E003A"/>
    <w:rsid w:val="226F2247"/>
    <w:rsid w:val="229879F0"/>
    <w:rsid w:val="22AD2D70"/>
    <w:rsid w:val="22AF0896"/>
    <w:rsid w:val="22D402FC"/>
    <w:rsid w:val="22DE11E6"/>
    <w:rsid w:val="22FB3ADB"/>
    <w:rsid w:val="22FD3CF7"/>
    <w:rsid w:val="232079E6"/>
    <w:rsid w:val="235D6544"/>
    <w:rsid w:val="23843AD1"/>
    <w:rsid w:val="23952842"/>
    <w:rsid w:val="23D902C0"/>
    <w:rsid w:val="23EC3D11"/>
    <w:rsid w:val="23F549CE"/>
    <w:rsid w:val="241F37F9"/>
    <w:rsid w:val="24284DA4"/>
    <w:rsid w:val="24613E12"/>
    <w:rsid w:val="24653902"/>
    <w:rsid w:val="2472601F"/>
    <w:rsid w:val="24741D97"/>
    <w:rsid w:val="2492046F"/>
    <w:rsid w:val="24C85C3F"/>
    <w:rsid w:val="24D34D10"/>
    <w:rsid w:val="24F5112A"/>
    <w:rsid w:val="24F66C50"/>
    <w:rsid w:val="24FE5B05"/>
    <w:rsid w:val="250C4542"/>
    <w:rsid w:val="250F7D12"/>
    <w:rsid w:val="25551BC9"/>
    <w:rsid w:val="258E6E89"/>
    <w:rsid w:val="2593624D"/>
    <w:rsid w:val="25A16BBC"/>
    <w:rsid w:val="25AA5517"/>
    <w:rsid w:val="25B74631"/>
    <w:rsid w:val="25C1100C"/>
    <w:rsid w:val="25DA20CE"/>
    <w:rsid w:val="25E90563"/>
    <w:rsid w:val="26040EF9"/>
    <w:rsid w:val="264439EB"/>
    <w:rsid w:val="264E03C6"/>
    <w:rsid w:val="26663961"/>
    <w:rsid w:val="266A3452"/>
    <w:rsid w:val="26834513"/>
    <w:rsid w:val="26914E82"/>
    <w:rsid w:val="26926505"/>
    <w:rsid w:val="269427E9"/>
    <w:rsid w:val="26C32B62"/>
    <w:rsid w:val="26D1527F"/>
    <w:rsid w:val="26D22DA5"/>
    <w:rsid w:val="26D44D6F"/>
    <w:rsid w:val="26E50D2A"/>
    <w:rsid w:val="27167136"/>
    <w:rsid w:val="27225ADA"/>
    <w:rsid w:val="27277595"/>
    <w:rsid w:val="272A2BE1"/>
    <w:rsid w:val="273D2914"/>
    <w:rsid w:val="27693709"/>
    <w:rsid w:val="27873B8F"/>
    <w:rsid w:val="27A04C51"/>
    <w:rsid w:val="27AC35F6"/>
    <w:rsid w:val="27C43035"/>
    <w:rsid w:val="27F136FF"/>
    <w:rsid w:val="28133675"/>
    <w:rsid w:val="283F446A"/>
    <w:rsid w:val="285F4B0C"/>
    <w:rsid w:val="28616AD6"/>
    <w:rsid w:val="286345FC"/>
    <w:rsid w:val="286F11F3"/>
    <w:rsid w:val="28884063"/>
    <w:rsid w:val="28A349F9"/>
    <w:rsid w:val="28B5472C"/>
    <w:rsid w:val="28C826B1"/>
    <w:rsid w:val="28CA01D8"/>
    <w:rsid w:val="28F2772E"/>
    <w:rsid w:val="28F45255"/>
    <w:rsid w:val="290A0F1C"/>
    <w:rsid w:val="29211DC2"/>
    <w:rsid w:val="293E4722"/>
    <w:rsid w:val="296F6FD1"/>
    <w:rsid w:val="29791BFE"/>
    <w:rsid w:val="29802F8C"/>
    <w:rsid w:val="298F31CF"/>
    <w:rsid w:val="29984596"/>
    <w:rsid w:val="299B6018"/>
    <w:rsid w:val="299F1664"/>
    <w:rsid w:val="29AA0009"/>
    <w:rsid w:val="29C65A93"/>
    <w:rsid w:val="29F81013"/>
    <w:rsid w:val="29FB0865"/>
    <w:rsid w:val="2A1536D4"/>
    <w:rsid w:val="2A187669"/>
    <w:rsid w:val="2A225DF1"/>
    <w:rsid w:val="2A3F4BF5"/>
    <w:rsid w:val="2A426494"/>
    <w:rsid w:val="2A524929"/>
    <w:rsid w:val="2A5341FD"/>
    <w:rsid w:val="2A7F1496"/>
    <w:rsid w:val="2ABF7AE4"/>
    <w:rsid w:val="2AD74E2E"/>
    <w:rsid w:val="2B0100FD"/>
    <w:rsid w:val="2B053749"/>
    <w:rsid w:val="2B0F281A"/>
    <w:rsid w:val="2B3758CC"/>
    <w:rsid w:val="2B391645"/>
    <w:rsid w:val="2B577D1D"/>
    <w:rsid w:val="2B6C5576"/>
    <w:rsid w:val="2B7408CF"/>
    <w:rsid w:val="2BAA42F0"/>
    <w:rsid w:val="2BB4516F"/>
    <w:rsid w:val="2BB94533"/>
    <w:rsid w:val="2BE9306B"/>
    <w:rsid w:val="2C097269"/>
    <w:rsid w:val="2C0F23A5"/>
    <w:rsid w:val="2C161986"/>
    <w:rsid w:val="2C267E1B"/>
    <w:rsid w:val="2C3047F6"/>
    <w:rsid w:val="2C317328"/>
    <w:rsid w:val="2C321063"/>
    <w:rsid w:val="2C5D1363"/>
    <w:rsid w:val="2C7768C8"/>
    <w:rsid w:val="2C7F577D"/>
    <w:rsid w:val="2C815051"/>
    <w:rsid w:val="2C8608B9"/>
    <w:rsid w:val="2C9F3729"/>
    <w:rsid w:val="2CBC252D"/>
    <w:rsid w:val="2CBC42DB"/>
    <w:rsid w:val="2CC3566A"/>
    <w:rsid w:val="2CC82C80"/>
    <w:rsid w:val="2CCA2E9C"/>
    <w:rsid w:val="2CCE2260"/>
    <w:rsid w:val="2CD0422B"/>
    <w:rsid w:val="2CDF621C"/>
    <w:rsid w:val="2CF41CC7"/>
    <w:rsid w:val="2D03015C"/>
    <w:rsid w:val="2D1660E1"/>
    <w:rsid w:val="2D2307FE"/>
    <w:rsid w:val="2D482013"/>
    <w:rsid w:val="2D4A323A"/>
    <w:rsid w:val="2D4F15F3"/>
    <w:rsid w:val="2D510EC7"/>
    <w:rsid w:val="2D5E5392"/>
    <w:rsid w:val="2D776454"/>
    <w:rsid w:val="2D7F400A"/>
    <w:rsid w:val="2D8C63A3"/>
    <w:rsid w:val="2DA01E4F"/>
    <w:rsid w:val="2DB31B82"/>
    <w:rsid w:val="2DEA4E78"/>
    <w:rsid w:val="2DEC0BF0"/>
    <w:rsid w:val="2E220AB6"/>
    <w:rsid w:val="2E24482E"/>
    <w:rsid w:val="2E3A7BAD"/>
    <w:rsid w:val="2E5B7B24"/>
    <w:rsid w:val="2E620EB2"/>
    <w:rsid w:val="2E717347"/>
    <w:rsid w:val="2E813A2E"/>
    <w:rsid w:val="2E840E29"/>
    <w:rsid w:val="2E89643F"/>
    <w:rsid w:val="2E9848D4"/>
    <w:rsid w:val="2EA25753"/>
    <w:rsid w:val="2EC456C9"/>
    <w:rsid w:val="2EE23DA1"/>
    <w:rsid w:val="2EEE2746"/>
    <w:rsid w:val="2F0D0E1E"/>
    <w:rsid w:val="2F1C72B3"/>
    <w:rsid w:val="2F486884"/>
    <w:rsid w:val="2F511653"/>
    <w:rsid w:val="2F546A4D"/>
    <w:rsid w:val="2F560A17"/>
    <w:rsid w:val="2F590507"/>
    <w:rsid w:val="2F601896"/>
    <w:rsid w:val="2F8D6403"/>
    <w:rsid w:val="2F990904"/>
    <w:rsid w:val="2FBC45F2"/>
    <w:rsid w:val="2FE73D65"/>
    <w:rsid w:val="2FEC3129"/>
    <w:rsid w:val="2FF124EE"/>
    <w:rsid w:val="2FF40230"/>
    <w:rsid w:val="303D1BD7"/>
    <w:rsid w:val="305807BF"/>
    <w:rsid w:val="306E3B3E"/>
    <w:rsid w:val="30731155"/>
    <w:rsid w:val="30760C45"/>
    <w:rsid w:val="307F3F9D"/>
    <w:rsid w:val="308E5F8F"/>
    <w:rsid w:val="309317F7"/>
    <w:rsid w:val="30986E0D"/>
    <w:rsid w:val="309C4B4F"/>
    <w:rsid w:val="309D2676"/>
    <w:rsid w:val="30AB6B41"/>
    <w:rsid w:val="30E107B4"/>
    <w:rsid w:val="30E3277E"/>
    <w:rsid w:val="314825E1"/>
    <w:rsid w:val="314D7BF8"/>
    <w:rsid w:val="31605B7D"/>
    <w:rsid w:val="316136A3"/>
    <w:rsid w:val="31615451"/>
    <w:rsid w:val="318C4BC4"/>
    <w:rsid w:val="31A83080"/>
    <w:rsid w:val="31D9148B"/>
    <w:rsid w:val="31D9592F"/>
    <w:rsid w:val="31EB11BF"/>
    <w:rsid w:val="31FB3AF8"/>
    <w:rsid w:val="3203475A"/>
    <w:rsid w:val="320F30FF"/>
    <w:rsid w:val="322C3CB1"/>
    <w:rsid w:val="322D17D7"/>
    <w:rsid w:val="322F37A1"/>
    <w:rsid w:val="323D1A1A"/>
    <w:rsid w:val="323D7C6C"/>
    <w:rsid w:val="32456B21"/>
    <w:rsid w:val="32527BDC"/>
    <w:rsid w:val="325B4596"/>
    <w:rsid w:val="32894C60"/>
    <w:rsid w:val="328F5FEE"/>
    <w:rsid w:val="32A61CB5"/>
    <w:rsid w:val="32B617CD"/>
    <w:rsid w:val="32BF2D77"/>
    <w:rsid w:val="32BF4B25"/>
    <w:rsid w:val="32F3657D"/>
    <w:rsid w:val="32FF4F22"/>
    <w:rsid w:val="33184235"/>
    <w:rsid w:val="333746BC"/>
    <w:rsid w:val="333A23FE"/>
    <w:rsid w:val="333D3C9C"/>
    <w:rsid w:val="334B0167"/>
    <w:rsid w:val="33641229"/>
    <w:rsid w:val="33837901"/>
    <w:rsid w:val="3390201E"/>
    <w:rsid w:val="339C09C3"/>
    <w:rsid w:val="33B0446E"/>
    <w:rsid w:val="33B43F5E"/>
    <w:rsid w:val="33C01E75"/>
    <w:rsid w:val="33D12D62"/>
    <w:rsid w:val="33D22636"/>
    <w:rsid w:val="33D740F0"/>
    <w:rsid w:val="33E32A95"/>
    <w:rsid w:val="340F388A"/>
    <w:rsid w:val="34117602"/>
    <w:rsid w:val="342015F4"/>
    <w:rsid w:val="342804A8"/>
    <w:rsid w:val="34594B05"/>
    <w:rsid w:val="34684D49"/>
    <w:rsid w:val="347831DE"/>
    <w:rsid w:val="3482405C"/>
    <w:rsid w:val="348C5F98"/>
    <w:rsid w:val="34A246FE"/>
    <w:rsid w:val="34A71D15"/>
    <w:rsid w:val="34AC2E87"/>
    <w:rsid w:val="34BF0E0C"/>
    <w:rsid w:val="34C5219B"/>
    <w:rsid w:val="34DB19BE"/>
    <w:rsid w:val="350270AB"/>
    <w:rsid w:val="352E5F92"/>
    <w:rsid w:val="354237EC"/>
    <w:rsid w:val="35635719"/>
    <w:rsid w:val="35731BF7"/>
    <w:rsid w:val="357C6CFE"/>
    <w:rsid w:val="35906305"/>
    <w:rsid w:val="35A63D7A"/>
    <w:rsid w:val="35BC70FA"/>
    <w:rsid w:val="35C16E06"/>
    <w:rsid w:val="35C67F79"/>
    <w:rsid w:val="36127662"/>
    <w:rsid w:val="36154A5C"/>
    <w:rsid w:val="362D7FF8"/>
    <w:rsid w:val="36356EAC"/>
    <w:rsid w:val="364D2448"/>
    <w:rsid w:val="3679323D"/>
    <w:rsid w:val="368340BC"/>
    <w:rsid w:val="36B129D7"/>
    <w:rsid w:val="36B9188B"/>
    <w:rsid w:val="36BD137C"/>
    <w:rsid w:val="36E92171"/>
    <w:rsid w:val="36F823B4"/>
    <w:rsid w:val="36FD79CA"/>
    <w:rsid w:val="36FE36D2"/>
    <w:rsid w:val="37024FE0"/>
    <w:rsid w:val="371A67CE"/>
    <w:rsid w:val="373C4996"/>
    <w:rsid w:val="374750E9"/>
    <w:rsid w:val="374E46CA"/>
    <w:rsid w:val="3772660A"/>
    <w:rsid w:val="37971BCD"/>
    <w:rsid w:val="37CD55EE"/>
    <w:rsid w:val="37D746BF"/>
    <w:rsid w:val="37ED5C91"/>
    <w:rsid w:val="38170F5F"/>
    <w:rsid w:val="381E5E4A"/>
    <w:rsid w:val="384A4E91"/>
    <w:rsid w:val="386A2D6E"/>
    <w:rsid w:val="387C224B"/>
    <w:rsid w:val="38B4055C"/>
    <w:rsid w:val="38CD161E"/>
    <w:rsid w:val="38CF5396"/>
    <w:rsid w:val="38E452E6"/>
    <w:rsid w:val="38EF5A38"/>
    <w:rsid w:val="39227BBC"/>
    <w:rsid w:val="392A4D31"/>
    <w:rsid w:val="396F26D5"/>
    <w:rsid w:val="397523E2"/>
    <w:rsid w:val="39BF540B"/>
    <w:rsid w:val="39C3314D"/>
    <w:rsid w:val="39E84962"/>
    <w:rsid w:val="39F74BA5"/>
    <w:rsid w:val="39FC21BB"/>
    <w:rsid w:val="3A255BB6"/>
    <w:rsid w:val="3A461688"/>
    <w:rsid w:val="3A4F2C33"/>
    <w:rsid w:val="3A744447"/>
    <w:rsid w:val="3A7601BF"/>
    <w:rsid w:val="3A8D5509"/>
    <w:rsid w:val="3A9248CD"/>
    <w:rsid w:val="3A9F4C93"/>
    <w:rsid w:val="3AA06FEA"/>
    <w:rsid w:val="3AAA1C17"/>
    <w:rsid w:val="3ACC6031"/>
    <w:rsid w:val="3AD43138"/>
    <w:rsid w:val="3AD44EE6"/>
    <w:rsid w:val="3AD76025"/>
    <w:rsid w:val="3AF86E26"/>
    <w:rsid w:val="3B0D21A6"/>
    <w:rsid w:val="3B1F0857"/>
    <w:rsid w:val="3B255741"/>
    <w:rsid w:val="3B3F2CA7"/>
    <w:rsid w:val="3B561D9F"/>
    <w:rsid w:val="3BB014AF"/>
    <w:rsid w:val="3BB70A8F"/>
    <w:rsid w:val="3BE41159"/>
    <w:rsid w:val="3BE473AB"/>
    <w:rsid w:val="3BE84876"/>
    <w:rsid w:val="3BF176A1"/>
    <w:rsid w:val="3C1732DC"/>
    <w:rsid w:val="3C30439E"/>
    <w:rsid w:val="3C3C71E7"/>
    <w:rsid w:val="3C7E77FF"/>
    <w:rsid w:val="3C9708C1"/>
    <w:rsid w:val="3C9E1C4F"/>
    <w:rsid w:val="3CA1704A"/>
    <w:rsid w:val="3CAC21A2"/>
    <w:rsid w:val="3CC66AB0"/>
    <w:rsid w:val="3CFC0724"/>
    <w:rsid w:val="3D0575D8"/>
    <w:rsid w:val="3D08531B"/>
    <w:rsid w:val="3D1B504E"/>
    <w:rsid w:val="3D485717"/>
    <w:rsid w:val="3D9C6402"/>
    <w:rsid w:val="3DB50FFF"/>
    <w:rsid w:val="3DE6740A"/>
    <w:rsid w:val="3DEB2C72"/>
    <w:rsid w:val="3DEE2762"/>
    <w:rsid w:val="3DF5764D"/>
    <w:rsid w:val="3E35213F"/>
    <w:rsid w:val="3E587BDC"/>
    <w:rsid w:val="3E6B3DB3"/>
    <w:rsid w:val="3E6B790F"/>
    <w:rsid w:val="3ED6747E"/>
    <w:rsid w:val="3EED6576"/>
    <w:rsid w:val="3F253F62"/>
    <w:rsid w:val="3F310B59"/>
    <w:rsid w:val="3F43088C"/>
    <w:rsid w:val="3F486480"/>
    <w:rsid w:val="3F4A1C1A"/>
    <w:rsid w:val="3F79605C"/>
    <w:rsid w:val="3F7D5B4C"/>
    <w:rsid w:val="3F93536F"/>
    <w:rsid w:val="40055B41"/>
    <w:rsid w:val="40185875"/>
    <w:rsid w:val="403F2E01"/>
    <w:rsid w:val="40436D96"/>
    <w:rsid w:val="40464190"/>
    <w:rsid w:val="40552625"/>
    <w:rsid w:val="405A7C3B"/>
    <w:rsid w:val="40662A84"/>
    <w:rsid w:val="406D3E12"/>
    <w:rsid w:val="406E36E7"/>
    <w:rsid w:val="40784565"/>
    <w:rsid w:val="407D1B7C"/>
    <w:rsid w:val="40896D0A"/>
    <w:rsid w:val="40994C08"/>
    <w:rsid w:val="40A8309D"/>
    <w:rsid w:val="40E165AE"/>
    <w:rsid w:val="40E90FBF"/>
    <w:rsid w:val="41055DF9"/>
    <w:rsid w:val="41173D7E"/>
    <w:rsid w:val="41540B2E"/>
    <w:rsid w:val="41662610"/>
    <w:rsid w:val="417E3DFD"/>
    <w:rsid w:val="41870F04"/>
    <w:rsid w:val="419B6A3A"/>
    <w:rsid w:val="41AA2E44"/>
    <w:rsid w:val="41AC44C7"/>
    <w:rsid w:val="41AF045B"/>
    <w:rsid w:val="41C31810"/>
    <w:rsid w:val="41C37A62"/>
    <w:rsid w:val="421107CE"/>
    <w:rsid w:val="42246753"/>
    <w:rsid w:val="423170C2"/>
    <w:rsid w:val="42462B6D"/>
    <w:rsid w:val="424E557E"/>
    <w:rsid w:val="426D26AE"/>
    <w:rsid w:val="429A07C3"/>
    <w:rsid w:val="429C453B"/>
    <w:rsid w:val="42B06238"/>
    <w:rsid w:val="42C45840"/>
    <w:rsid w:val="42C83582"/>
    <w:rsid w:val="42D261AF"/>
    <w:rsid w:val="42D75573"/>
    <w:rsid w:val="42FC322C"/>
    <w:rsid w:val="43122A4F"/>
    <w:rsid w:val="431E31A2"/>
    <w:rsid w:val="4326474D"/>
    <w:rsid w:val="43421586"/>
    <w:rsid w:val="434D7F2B"/>
    <w:rsid w:val="434F5A51"/>
    <w:rsid w:val="43560B8E"/>
    <w:rsid w:val="435B61A4"/>
    <w:rsid w:val="436112E1"/>
    <w:rsid w:val="43672D9B"/>
    <w:rsid w:val="43761230"/>
    <w:rsid w:val="437E6337"/>
    <w:rsid w:val="43866F99"/>
    <w:rsid w:val="43A713E9"/>
    <w:rsid w:val="43A85358"/>
    <w:rsid w:val="43CC0E50"/>
    <w:rsid w:val="43D9356D"/>
    <w:rsid w:val="43E20674"/>
    <w:rsid w:val="43FE2FD4"/>
    <w:rsid w:val="44004F9E"/>
    <w:rsid w:val="44022AC4"/>
    <w:rsid w:val="44116432"/>
    <w:rsid w:val="44156CB7"/>
    <w:rsid w:val="441F5424"/>
    <w:rsid w:val="442567B2"/>
    <w:rsid w:val="442C7B41"/>
    <w:rsid w:val="44444E8A"/>
    <w:rsid w:val="444F55DD"/>
    <w:rsid w:val="44557097"/>
    <w:rsid w:val="44613C8E"/>
    <w:rsid w:val="447137A5"/>
    <w:rsid w:val="447D214A"/>
    <w:rsid w:val="44AE0556"/>
    <w:rsid w:val="44BF09B5"/>
    <w:rsid w:val="44C10289"/>
    <w:rsid w:val="44C34AC7"/>
    <w:rsid w:val="44E421C9"/>
    <w:rsid w:val="44F20D8A"/>
    <w:rsid w:val="454A2974"/>
    <w:rsid w:val="45835E86"/>
    <w:rsid w:val="45941E41"/>
    <w:rsid w:val="45C142B9"/>
    <w:rsid w:val="45D24D99"/>
    <w:rsid w:val="45D71D2E"/>
    <w:rsid w:val="45E5269D"/>
    <w:rsid w:val="45EC107C"/>
    <w:rsid w:val="45EE7D8D"/>
    <w:rsid w:val="45F4643C"/>
    <w:rsid w:val="46205483"/>
    <w:rsid w:val="468E063F"/>
    <w:rsid w:val="469C6830"/>
    <w:rsid w:val="469F284C"/>
    <w:rsid w:val="46A63BDA"/>
    <w:rsid w:val="46B61944"/>
    <w:rsid w:val="46D87B0C"/>
    <w:rsid w:val="46DC3AA0"/>
    <w:rsid w:val="46F74436"/>
    <w:rsid w:val="470B6133"/>
    <w:rsid w:val="471C5C4A"/>
    <w:rsid w:val="47413903"/>
    <w:rsid w:val="476B4E24"/>
    <w:rsid w:val="47841A42"/>
    <w:rsid w:val="478D08F6"/>
    <w:rsid w:val="47B265AF"/>
    <w:rsid w:val="47D77DC3"/>
    <w:rsid w:val="47DB78B4"/>
    <w:rsid w:val="47DE1152"/>
    <w:rsid w:val="47E744AA"/>
    <w:rsid w:val="47FB7F56"/>
    <w:rsid w:val="48117779"/>
    <w:rsid w:val="483D40CA"/>
    <w:rsid w:val="488E2B78"/>
    <w:rsid w:val="488F68F0"/>
    <w:rsid w:val="48904B42"/>
    <w:rsid w:val="489108BA"/>
    <w:rsid w:val="48A26623"/>
    <w:rsid w:val="48A56114"/>
    <w:rsid w:val="48B3438D"/>
    <w:rsid w:val="48B40105"/>
    <w:rsid w:val="48E46C3C"/>
    <w:rsid w:val="48F50E49"/>
    <w:rsid w:val="491312CF"/>
    <w:rsid w:val="492D2689"/>
    <w:rsid w:val="498B5309"/>
    <w:rsid w:val="4996249D"/>
    <w:rsid w:val="499C7517"/>
    <w:rsid w:val="499F441E"/>
    <w:rsid w:val="49A60DC7"/>
    <w:rsid w:val="49CD147E"/>
    <w:rsid w:val="49D22F38"/>
    <w:rsid w:val="4A003601"/>
    <w:rsid w:val="4A0C644A"/>
    <w:rsid w:val="4A301A0D"/>
    <w:rsid w:val="4A365275"/>
    <w:rsid w:val="4A3D2AA8"/>
    <w:rsid w:val="4A563B69"/>
    <w:rsid w:val="4A6242BC"/>
    <w:rsid w:val="4A7364C9"/>
    <w:rsid w:val="4A77763C"/>
    <w:rsid w:val="4A9621B8"/>
    <w:rsid w:val="4AA77F21"/>
    <w:rsid w:val="4AB10DA0"/>
    <w:rsid w:val="4ABE526B"/>
    <w:rsid w:val="4AC72371"/>
    <w:rsid w:val="4AC960E9"/>
    <w:rsid w:val="4AD625B4"/>
    <w:rsid w:val="4AED08D6"/>
    <w:rsid w:val="4AF13892"/>
    <w:rsid w:val="4AF64A04"/>
    <w:rsid w:val="4B1B26BD"/>
    <w:rsid w:val="4B306CBE"/>
    <w:rsid w:val="4B4B11F4"/>
    <w:rsid w:val="4B577B99"/>
    <w:rsid w:val="4B6422B6"/>
    <w:rsid w:val="4B7C315C"/>
    <w:rsid w:val="4B971D44"/>
    <w:rsid w:val="4BAD1567"/>
    <w:rsid w:val="4BAD5A0B"/>
    <w:rsid w:val="4BAF1783"/>
    <w:rsid w:val="4BB01057"/>
    <w:rsid w:val="4BB40B47"/>
    <w:rsid w:val="4BD55986"/>
    <w:rsid w:val="4BE60F1D"/>
    <w:rsid w:val="4BF278C2"/>
    <w:rsid w:val="4C7C718B"/>
    <w:rsid w:val="4C8C3872"/>
    <w:rsid w:val="4C8D1398"/>
    <w:rsid w:val="4C910E89"/>
    <w:rsid w:val="4C966D11"/>
    <w:rsid w:val="4CA566E2"/>
    <w:rsid w:val="4CD174D7"/>
    <w:rsid w:val="4CE30FB8"/>
    <w:rsid w:val="4CE54D31"/>
    <w:rsid w:val="4CFB6302"/>
    <w:rsid w:val="4CFD207A"/>
    <w:rsid w:val="4D245392"/>
    <w:rsid w:val="4D5048A0"/>
    <w:rsid w:val="4D565C2E"/>
    <w:rsid w:val="4D5B4FF3"/>
    <w:rsid w:val="4D77007F"/>
    <w:rsid w:val="4D7A36CB"/>
    <w:rsid w:val="4D8602C2"/>
    <w:rsid w:val="4D924EB8"/>
    <w:rsid w:val="4D950505"/>
    <w:rsid w:val="4D9A1FBF"/>
    <w:rsid w:val="4DB56DF9"/>
    <w:rsid w:val="4DB72B71"/>
    <w:rsid w:val="4DE1374A"/>
    <w:rsid w:val="4DEA4CF4"/>
    <w:rsid w:val="4DF53699"/>
    <w:rsid w:val="4DFF0074"/>
    <w:rsid w:val="4E105DDD"/>
    <w:rsid w:val="4E107CFC"/>
    <w:rsid w:val="4E191136"/>
    <w:rsid w:val="4E2D4BE1"/>
    <w:rsid w:val="4E3C4E24"/>
    <w:rsid w:val="4E3E294A"/>
    <w:rsid w:val="4E4168DE"/>
    <w:rsid w:val="4E830CA5"/>
    <w:rsid w:val="4EA604F0"/>
    <w:rsid w:val="4EB42C0C"/>
    <w:rsid w:val="4ECA2430"/>
    <w:rsid w:val="4EEC23A6"/>
    <w:rsid w:val="4F161B19"/>
    <w:rsid w:val="4F1F277C"/>
    <w:rsid w:val="4F22401A"/>
    <w:rsid w:val="4F2953A8"/>
    <w:rsid w:val="4F363F69"/>
    <w:rsid w:val="4F674123"/>
    <w:rsid w:val="4F716D4F"/>
    <w:rsid w:val="4F7505EE"/>
    <w:rsid w:val="4F870321"/>
    <w:rsid w:val="4F8B1BBF"/>
    <w:rsid w:val="4F980780"/>
    <w:rsid w:val="4FBE251C"/>
    <w:rsid w:val="4FCD042A"/>
    <w:rsid w:val="4FDC066D"/>
    <w:rsid w:val="4FE45773"/>
    <w:rsid w:val="4FF0236A"/>
    <w:rsid w:val="4FF97471"/>
    <w:rsid w:val="50324731"/>
    <w:rsid w:val="50642410"/>
    <w:rsid w:val="506B19F1"/>
    <w:rsid w:val="50746AF7"/>
    <w:rsid w:val="507C59AC"/>
    <w:rsid w:val="507C775A"/>
    <w:rsid w:val="508F56DF"/>
    <w:rsid w:val="50A3118B"/>
    <w:rsid w:val="50AA6FDC"/>
    <w:rsid w:val="50C23D07"/>
    <w:rsid w:val="50D457E8"/>
    <w:rsid w:val="50D92DFE"/>
    <w:rsid w:val="50DB6B76"/>
    <w:rsid w:val="50E35A2B"/>
    <w:rsid w:val="50E7551B"/>
    <w:rsid w:val="51037E7B"/>
    <w:rsid w:val="5119769F"/>
    <w:rsid w:val="51340035"/>
    <w:rsid w:val="51363DAD"/>
    <w:rsid w:val="513D15DF"/>
    <w:rsid w:val="51426BF5"/>
    <w:rsid w:val="514364CA"/>
    <w:rsid w:val="51583D23"/>
    <w:rsid w:val="51A27694"/>
    <w:rsid w:val="51A52CE0"/>
    <w:rsid w:val="51B11685"/>
    <w:rsid w:val="51C273F1"/>
    <w:rsid w:val="51C27D36"/>
    <w:rsid w:val="51DD247A"/>
    <w:rsid w:val="51FC4FF6"/>
    <w:rsid w:val="52171E30"/>
    <w:rsid w:val="521D6D1B"/>
    <w:rsid w:val="5246001F"/>
    <w:rsid w:val="524644C3"/>
    <w:rsid w:val="524B1ADA"/>
    <w:rsid w:val="52862B12"/>
    <w:rsid w:val="528A0854"/>
    <w:rsid w:val="528D3EA0"/>
    <w:rsid w:val="529C0587"/>
    <w:rsid w:val="52BC6534"/>
    <w:rsid w:val="52C11D9C"/>
    <w:rsid w:val="52F757BE"/>
    <w:rsid w:val="52FE4D9E"/>
    <w:rsid w:val="532C36B9"/>
    <w:rsid w:val="53525315"/>
    <w:rsid w:val="53670B95"/>
    <w:rsid w:val="53682217"/>
    <w:rsid w:val="536F35A6"/>
    <w:rsid w:val="537137C2"/>
    <w:rsid w:val="53733096"/>
    <w:rsid w:val="53740BBC"/>
    <w:rsid w:val="537A2677"/>
    <w:rsid w:val="53890B0C"/>
    <w:rsid w:val="53A07C03"/>
    <w:rsid w:val="53AC0356"/>
    <w:rsid w:val="53B672E8"/>
    <w:rsid w:val="53B92A73"/>
    <w:rsid w:val="53BB4A3D"/>
    <w:rsid w:val="53BF62DB"/>
    <w:rsid w:val="53CE651E"/>
    <w:rsid w:val="542425E2"/>
    <w:rsid w:val="542B3971"/>
    <w:rsid w:val="54302D35"/>
    <w:rsid w:val="545D78A2"/>
    <w:rsid w:val="548A4B3B"/>
    <w:rsid w:val="548B08B3"/>
    <w:rsid w:val="54D933CD"/>
    <w:rsid w:val="550146D2"/>
    <w:rsid w:val="55067F3A"/>
    <w:rsid w:val="552A59D6"/>
    <w:rsid w:val="555B0286"/>
    <w:rsid w:val="556E7FB9"/>
    <w:rsid w:val="559674D1"/>
    <w:rsid w:val="55D41DE6"/>
    <w:rsid w:val="55E53FF3"/>
    <w:rsid w:val="561D19DF"/>
    <w:rsid w:val="561F3061"/>
    <w:rsid w:val="563C1E65"/>
    <w:rsid w:val="56446F6C"/>
    <w:rsid w:val="567535C9"/>
    <w:rsid w:val="567D5FDA"/>
    <w:rsid w:val="56A417B8"/>
    <w:rsid w:val="56BD287A"/>
    <w:rsid w:val="56D54068"/>
    <w:rsid w:val="56D77DE0"/>
    <w:rsid w:val="56E60023"/>
    <w:rsid w:val="56EF512A"/>
    <w:rsid w:val="56F049FE"/>
    <w:rsid w:val="56F50266"/>
    <w:rsid w:val="570109B9"/>
    <w:rsid w:val="57087F99"/>
    <w:rsid w:val="570D3802"/>
    <w:rsid w:val="571701DC"/>
    <w:rsid w:val="57390153"/>
    <w:rsid w:val="573A3ECB"/>
    <w:rsid w:val="5794182D"/>
    <w:rsid w:val="579932E7"/>
    <w:rsid w:val="57B8376D"/>
    <w:rsid w:val="57BE68AA"/>
    <w:rsid w:val="57F66044"/>
    <w:rsid w:val="5809221B"/>
    <w:rsid w:val="5813309A"/>
    <w:rsid w:val="58496ABB"/>
    <w:rsid w:val="585039A6"/>
    <w:rsid w:val="58583E1D"/>
    <w:rsid w:val="58676F42"/>
    <w:rsid w:val="5889335C"/>
    <w:rsid w:val="58997C0E"/>
    <w:rsid w:val="589C4E3D"/>
    <w:rsid w:val="58A27F7A"/>
    <w:rsid w:val="58AB5080"/>
    <w:rsid w:val="58B46057"/>
    <w:rsid w:val="58B959EF"/>
    <w:rsid w:val="58C779E0"/>
    <w:rsid w:val="58D2260D"/>
    <w:rsid w:val="58EB36CF"/>
    <w:rsid w:val="58F24A5D"/>
    <w:rsid w:val="5906675A"/>
    <w:rsid w:val="59170968"/>
    <w:rsid w:val="59457283"/>
    <w:rsid w:val="594D25DB"/>
    <w:rsid w:val="59745DBA"/>
    <w:rsid w:val="5976568E"/>
    <w:rsid w:val="598853C1"/>
    <w:rsid w:val="599E4BE5"/>
    <w:rsid w:val="59A541C5"/>
    <w:rsid w:val="59A87812"/>
    <w:rsid w:val="59B166C6"/>
    <w:rsid w:val="59BE7035"/>
    <w:rsid w:val="59CA3C2C"/>
    <w:rsid w:val="59FB3DE5"/>
    <w:rsid w:val="5A1153B7"/>
    <w:rsid w:val="5A144CFE"/>
    <w:rsid w:val="5A1B6236"/>
    <w:rsid w:val="5A1F7AD4"/>
    <w:rsid w:val="5A4E03B9"/>
    <w:rsid w:val="5A511C57"/>
    <w:rsid w:val="5A5A0B0C"/>
    <w:rsid w:val="5A9A35FE"/>
    <w:rsid w:val="5AA63D51"/>
    <w:rsid w:val="5AA91A93"/>
    <w:rsid w:val="5ABF4E13"/>
    <w:rsid w:val="5B0171D9"/>
    <w:rsid w:val="5B0B44FC"/>
    <w:rsid w:val="5B1433B1"/>
    <w:rsid w:val="5B150ED7"/>
    <w:rsid w:val="5B1F3B03"/>
    <w:rsid w:val="5B351579"/>
    <w:rsid w:val="5B3A26EB"/>
    <w:rsid w:val="5B413A7A"/>
    <w:rsid w:val="5B4377F2"/>
    <w:rsid w:val="5B501F0F"/>
    <w:rsid w:val="5B527A35"/>
    <w:rsid w:val="5B5D6FFE"/>
    <w:rsid w:val="5B61236E"/>
    <w:rsid w:val="5B7976B8"/>
    <w:rsid w:val="5B995664"/>
    <w:rsid w:val="5BA04C44"/>
    <w:rsid w:val="5BCC2754"/>
    <w:rsid w:val="5BF925A6"/>
    <w:rsid w:val="5C0276AD"/>
    <w:rsid w:val="5C4E28F2"/>
    <w:rsid w:val="5C5958C8"/>
    <w:rsid w:val="5C9F6CAA"/>
    <w:rsid w:val="5CC46711"/>
    <w:rsid w:val="5CC74453"/>
    <w:rsid w:val="5CD200CA"/>
    <w:rsid w:val="5CD821BC"/>
    <w:rsid w:val="5CF27722"/>
    <w:rsid w:val="5D015BB7"/>
    <w:rsid w:val="5D3F66DF"/>
    <w:rsid w:val="5D5201C0"/>
    <w:rsid w:val="5D6121B1"/>
    <w:rsid w:val="5D656145"/>
    <w:rsid w:val="5D7C348F"/>
    <w:rsid w:val="5D7E7207"/>
    <w:rsid w:val="5D891708"/>
    <w:rsid w:val="5DA16A52"/>
    <w:rsid w:val="5DB22A0D"/>
    <w:rsid w:val="5DB46785"/>
    <w:rsid w:val="5DC310BE"/>
    <w:rsid w:val="5DC664B8"/>
    <w:rsid w:val="5DC82230"/>
    <w:rsid w:val="5DCB4557"/>
    <w:rsid w:val="5DCD5A99"/>
    <w:rsid w:val="5DD72473"/>
    <w:rsid w:val="5DDE1A54"/>
    <w:rsid w:val="5DF254FF"/>
    <w:rsid w:val="5E055233"/>
    <w:rsid w:val="5E0F7E5F"/>
    <w:rsid w:val="5E2D4789"/>
    <w:rsid w:val="5E525643"/>
    <w:rsid w:val="5E631F59"/>
    <w:rsid w:val="5E736640"/>
    <w:rsid w:val="5E767EDE"/>
    <w:rsid w:val="5E7F3237"/>
    <w:rsid w:val="5E826883"/>
    <w:rsid w:val="5E9B7945"/>
    <w:rsid w:val="5EA22A81"/>
    <w:rsid w:val="5EB97DCB"/>
    <w:rsid w:val="5EC7073A"/>
    <w:rsid w:val="5ECB647C"/>
    <w:rsid w:val="5ECE3876"/>
    <w:rsid w:val="5EEB267A"/>
    <w:rsid w:val="5EF86B45"/>
    <w:rsid w:val="5EFC4888"/>
    <w:rsid w:val="5F0454EA"/>
    <w:rsid w:val="5F092B01"/>
    <w:rsid w:val="5F0B6879"/>
    <w:rsid w:val="5F334021"/>
    <w:rsid w:val="5F3833E6"/>
    <w:rsid w:val="5F6B37BB"/>
    <w:rsid w:val="5F954394"/>
    <w:rsid w:val="5F9F3465"/>
    <w:rsid w:val="5FAF36A8"/>
    <w:rsid w:val="5FBA204D"/>
    <w:rsid w:val="5FC86518"/>
    <w:rsid w:val="5FDA0F1A"/>
    <w:rsid w:val="5FDE21DF"/>
    <w:rsid w:val="5FE33352"/>
    <w:rsid w:val="60003F04"/>
    <w:rsid w:val="601259E5"/>
    <w:rsid w:val="601B2AEB"/>
    <w:rsid w:val="60234096"/>
    <w:rsid w:val="60402552"/>
    <w:rsid w:val="604F3E2A"/>
    <w:rsid w:val="605C4EB2"/>
    <w:rsid w:val="608906AC"/>
    <w:rsid w:val="60A2320D"/>
    <w:rsid w:val="60B847DE"/>
    <w:rsid w:val="60BE791B"/>
    <w:rsid w:val="60C413D5"/>
    <w:rsid w:val="60CC028A"/>
    <w:rsid w:val="60CE4002"/>
    <w:rsid w:val="60D64C64"/>
    <w:rsid w:val="60DB227B"/>
    <w:rsid w:val="60E03D35"/>
    <w:rsid w:val="611D0AE5"/>
    <w:rsid w:val="61291238"/>
    <w:rsid w:val="6142679E"/>
    <w:rsid w:val="61475B62"/>
    <w:rsid w:val="61665FE8"/>
    <w:rsid w:val="619875F9"/>
    <w:rsid w:val="61C55405"/>
    <w:rsid w:val="61C96577"/>
    <w:rsid w:val="61CB6793"/>
    <w:rsid w:val="61CD6067"/>
    <w:rsid w:val="61D5316E"/>
    <w:rsid w:val="620852F1"/>
    <w:rsid w:val="621041A6"/>
    <w:rsid w:val="623B56C7"/>
    <w:rsid w:val="625642AF"/>
    <w:rsid w:val="625B18C5"/>
    <w:rsid w:val="6260512D"/>
    <w:rsid w:val="62612C54"/>
    <w:rsid w:val="626D33A6"/>
    <w:rsid w:val="629D0130"/>
    <w:rsid w:val="62B66AFB"/>
    <w:rsid w:val="62BE3C02"/>
    <w:rsid w:val="62D33B51"/>
    <w:rsid w:val="62D578C9"/>
    <w:rsid w:val="62E0626E"/>
    <w:rsid w:val="62EC076F"/>
    <w:rsid w:val="62EF025F"/>
    <w:rsid w:val="633345F0"/>
    <w:rsid w:val="637A5D7B"/>
    <w:rsid w:val="637C5F97"/>
    <w:rsid w:val="638766EA"/>
    <w:rsid w:val="63882B9E"/>
    <w:rsid w:val="639F57E1"/>
    <w:rsid w:val="63AB687C"/>
    <w:rsid w:val="63AE1EC8"/>
    <w:rsid w:val="63B35731"/>
    <w:rsid w:val="63C17E4E"/>
    <w:rsid w:val="63CF256B"/>
    <w:rsid w:val="63DC6A36"/>
    <w:rsid w:val="63E63410"/>
    <w:rsid w:val="641348A6"/>
    <w:rsid w:val="64234664"/>
    <w:rsid w:val="64287ECD"/>
    <w:rsid w:val="64432611"/>
    <w:rsid w:val="64460353"/>
    <w:rsid w:val="644F13EC"/>
    <w:rsid w:val="64754794"/>
    <w:rsid w:val="648C220A"/>
    <w:rsid w:val="64CF20F6"/>
    <w:rsid w:val="64D140C0"/>
    <w:rsid w:val="64E738E4"/>
    <w:rsid w:val="64FE3FF5"/>
    <w:rsid w:val="650E0E71"/>
    <w:rsid w:val="65181CEF"/>
    <w:rsid w:val="65242442"/>
    <w:rsid w:val="65271F32"/>
    <w:rsid w:val="652C579B"/>
    <w:rsid w:val="65404DA2"/>
    <w:rsid w:val="655A5E64"/>
    <w:rsid w:val="655F791E"/>
    <w:rsid w:val="658729D1"/>
    <w:rsid w:val="65A73073"/>
    <w:rsid w:val="65AB66C0"/>
    <w:rsid w:val="65CC6636"/>
    <w:rsid w:val="65F52031"/>
    <w:rsid w:val="66372649"/>
    <w:rsid w:val="663F14FE"/>
    <w:rsid w:val="66456B14"/>
    <w:rsid w:val="66636F9A"/>
    <w:rsid w:val="668D71F0"/>
    <w:rsid w:val="66903B07"/>
    <w:rsid w:val="66C57C55"/>
    <w:rsid w:val="66C8504F"/>
    <w:rsid w:val="66DF53DD"/>
    <w:rsid w:val="6716400D"/>
    <w:rsid w:val="6727446C"/>
    <w:rsid w:val="67395F4D"/>
    <w:rsid w:val="67401089"/>
    <w:rsid w:val="67564D51"/>
    <w:rsid w:val="676F11D5"/>
    <w:rsid w:val="677F7E04"/>
    <w:rsid w:val="6780592A"/>
    <w:rsid w:val="67A930D3"/>
    <w:rsid w:val="67AB0BF9"/>
    <w:rsid w:val="67C1041C"/>
    <w:rsid w:val="67DD7768"/>
    <w:rsid w:val="67E45EB9"/>
    <w:rsid w:val="67F87BB6"/>
    <w:rsid w:val="67FB3202"/>
    <w:rsid w:val="68016A6B"/>
    <w:rsid w:val="68160E1A"/>
    <w:rsid w:val="68190258"/>
    <w:rsid w:val="68324E76"/>
    <w:rsid w:val="684150B9"/>
    <w:rsid w:val="68476448"/>
    <w:rsid w:val="684B23DC"/>
    <w:rsid w:val="68525518"/>
    <w:rsid w:val="68802085"/>
    <w:rsid w:val="68A11FFC"/>
    <w:rsid w:val="68A67612"/>
    <w:rsid w:val="68FC7232"/>
    <w:rsid w:val="6905258B"/>
    <w:rsid w:val="696A6892"/>
    <w:rsid w:val="69A47FF6"/>
    <w:rsid w:val="69A578CA"/>
    <w:rsid w:val="69B95123"/>
    <w:rsid w:val="6A024D1C"/>
    <w:rsid w:val="6A1862EE"/>
    <w:rsid w:val="6A1D3904"/>
    <w:rsid w:val="6A220F1A"/>
    <w:rsid w:val="6A303637"/>
    <w:rsid w:val="6A3D5D54"/>
    <w:rsid w:val="6A5D1F52"/>
    <w:rsid w:val="6A6D03E7"/>
    <w:rsid w:val="6A771266"/>
    <w:rsid w:val="6A813E93"/>
    <w:rsid w:val="6AA33E09"/>
    <w:rsid w:val="6AC67AF8"/>
    <w:rsid w:val="6AE34B4E"/>
    <w:rsid w:val="6AEA5EDC"/>
    <w:rsid w:val="6B20545A"/>
    <w:rsid w:val="6B2F7D93"/>
    <w:rsid w:val="6B376C47"/>
    <w:rsid w:val="6B3C600C"/>
    <w:rsid w:val="6B4F21E3"/>
    <w:rsid w:val="6B5275DD"/>
    <w:rsid w:val="6B680BAF"/>
    <w:rsid w:val="6B753F21"/>
    <w:rsid w:val="6B7E6624"/>
    <w:rsid w:val="6B8E4AB9"/>
    <w:rsid w:val="6BAA7419"/>
    <w:rsid w:val="6BAF67DE"/>
    <w:rsid w:val="6BC32289"/>
    <w:rsid w:val="6BD526E8"/>
    <w:rsid w:val="6BEC5C84"/>
    <w:rsid w:val="6BEF307E"/>
    <w:rsid w:val="6BFF59B7"/>
    <w:rsid w:val="6BFF7765"/>
    <w:rsid w:val="6C180827"/>
    <w:rsid w:val="6C2471CC"/>
    <w:rsid w:val="6C2C6080"/>
    <w:rsid w:val="6C382C77"/>
    <w:rsid w:val="6C6121CE"/>
    <w:rsid w:val="6C9003BD"/>
    <w:rsid w:val="6C9F6852"/>
    <w:rsid w:val="6CBD4F2A"/>
    <w:rsid w:val="6CD429A0"/>
    <w:rsid w:val="6CD7423E"/>
    <w:rsid w:val="6D06067F"/>
    <w:rsid w:val="6D2D3E5E"/>
    <w:rsid w:val="6D30394E"/>
    <w:rsid w:val="6D323B6A"/>
    <w:rsid w:val="6D371181"/>
    <w:rsid w:val="6D3C6797"/>
    <w:rsid w:val="6D655CEE"/>
    <w:rsid w:val="6D714693"/>
    <w:rsid w:val="6D7E290C"/>
    <w:rsid w:val="6D9950C3"/>
    <w:rsid w:val="6DA2484C"/>
    <w:rsid w:val="6DB91B96"/>
    <w:rsid w:val="6DC5678C"/>
    <w:rsid w:val="6DD10C8D"/>
    <w:rsid w:val="6DE2733E"/>
    <w:rsid w:val="6DEC3D19"/>
    <w:rsid w:val="6DEF7365"/>
    <w:rsid w:val="6DF8446C"/>
    <w:rsid w:val="6E070B53"/>
    <w:rsid w:val="6E13574A"/>
    <w:rsid w:val="6E1B015A"/>
    <w:rsid w:val="6E2E4332"/>
    <w:rsid w:val="6E645FA5"/>
    <w:rsid w:val="6E6C4E5A"/>
    <w:rsid w:val="6E7361E8"/>
    <w:rsid w:val="6E7B6E4B"/>
    <w:rsid w:val="6E9248C1"/>
    <w:rsid w:val="6EAE7221"/>
    <w:rsid w:val="6EBD7464"/>
    <w:rsid w:val="6EC86534"/>
    <w:rsid w:val="6F0A08FB"/>
    <w:rsid w:val="6F1E43A6"/>
    <w:rsid w:val="6F2319BD"/>
    <w:rsid w:val="6F305E87"/>
    <w:rsid w:val="6F35524C"/>
    <w:rsid w:val="6F370FC4"/>
    <w:rsid w:val="6F55769C"/>
    <w:rsid w:val="6F6124E5"/>
    <w:rsid w:val="6F651FD5"/>
    <w:rsid w:val="6F712728"/>
    <w:rsid w:val="6F7F4719"/>
    <w:rsid w:val="6F8561D3"/>
    <w:rsid w:val="6F9E1043"/>
    <w:rsid w:val="6FBD3BBF"/>
    <w:rsid w:val="6FF944CB"/>
    <w:rsid w:val="7019691C"/>
    <w:rsid w:val="701D28B0"/>
    <w:rsid w:val="70253512"/>
    <w:rsid w:val="70271038"/>
    <w:rsid w:val="70441BEA"/>
    <w:rsid w:val="70716758"/>
    <w:rsid w:val="70730722"/>
    <w:rsid w:val="708F1A87"/>
    <w:rsid w:val="709B37D5"/>
    <w:rsid w:val="70AB3A18"/>
    <w:rsid w:val="70BD374B"/>
    <w:rsid w:val="70CB40BA"/>
    <w:rsid w:val="70F33611"/>
    <w:rsid w:val="7102506A"/>
    <w:rsid w:val="710B095A"/>
    <w:rsid w:val="710E3FA6"/>
    <w:rsid w:val="71105F71"/>
    <w:rsid w:val="71145A61"/>
    <w:rsid w:val="71265794"/>
    <w:rsid w:val="713779A1"/>
    <w:rsid w:val="71397275"/>
    <w:rsid w:val="7150636D"/>
    <w:rsid w:val="71A30B93"/>
    <w:rsid w:val="71C254BD"/>
    <w:rsid w:val="71CB1E97"/>
    <w:rsid w:val="71CF3736"/>
    <w:rsid w:val="71D21478"/>
    <w:rsid w:val="71DB657E"/>
    <w:rsid w:val="71ED62B2"/>
    <w:rsid w:val="72007D93"/>
    <w:rsid w:val="720D425E"/>
    <w:rsid w:val="72225F5B"/>
    <w:rsid w:val="722E2B52"/>
    <w:rsid w:val="72395053"/>
    <w:rsid w:val="729D1A86"/>
    <w:rsid w:val="72A746B3"/>
    <w:rsid w:val="72AF5315"/>
    <w:rsid w:val="72B03567"/>
    <w:rsid w:val="72B34E05"/>
    <w:rsid w:val="72B648F6"/>
    <w:rsid w:val="72BB2086"/>
    <w:rsid w:val="73017EB5"/>
    <w:rsid w:val="73137F9A"/>
    <w:rsid w:val="731C29AB"/>
    <w:rsid w:val="732C6966"/>
    <w:rsid w:val="73440153"/>
    <w:rsid w:val="7372081D"/>
    <w:rsid w:val="7379604F"/>
    <w:rsid w:val="73970283"/>
    <w:rsid w:val="73AF7CC3"/>
    <w:rsid w:val="73B9644B"/>
    <w:rsid w:val="73BC5F3C"/>
    <w:rsid w:val="73CD639B"/>
    <w:rsid w:val="73D94D40"/>
    <w:rsid w:val="73EF4BC2"/>
    <w:rsid w:val="73F43AA3"/>
    <w:rsid w:val="73F6144E"/>
    <w:rsid w:val="74051691"/>
    <w:rsid w:val="740C0C71"/>
    <w:rsid w:val="74130252"/>
    <w:rsid w:val="74177616"/>
    <w:rsid w:val="7422500A"/>
    <w:rsid w:val="742A559B"/>
    <w:rsid w:val="74406B6D"/>
    <w:rsid w:val="744E128A"/>
    <w:rsid w:val="74532706"/>
    <w:rsid w:val="74561EEC"/>
    <w:rsid w:val="74582108"/>
    <w:rsid w:val="74654825"/>
    <w:rsid w:val="7480340D"/>
    <w:rsid w:val="748702F8"/>
    <w:rsid w:val="748C1DB2"/>
    <w:rsid w:val="74955EF0"/>
    <w:rsid w:val="749D5D6D"/>
    <w:rsid w:val="74A215D5"/>
    <w:rsid w:val="74A67E3C"/>
    <w:rsid w:val="74AE7F7A"/>
    <w:rsid w:val="74B11819"/>
    <w:rsid w:val="74BF5CE3"/>
    <w:rsid w:val="74C4154C"/>
    <w:rsid w:val="74CA5E7D"/>
    <w:rsid w:val="74F02341"/>
    <w:rsid w:val="750C4CA1"/>
    <w:rsid w:val="751853F4"/>
    <w:rsid w:val="752516EE"/>
    <w:rsid w:val="757C5983"/>
    <w:rsid w:val="75970A0E"/>
    <w:rsid w:val="759F78C3"/>
    <w:rsid w:val="75A153E9"/>
    <w:rsid w:val="75A842FA"/>
    <w:rsid w:val="75B618B0"/>
    <w:rsid w:val="75B82733"/>
    <w:rsid w:val="75D25EEA"/>
    <w:rsid w:val="75E672A0"/>
    <w:rsid w:val="75FE45EA"/>
    <w:rsid w:val="760C31AA"/>
    <w:rsid w:val="763E532E"/>
    <w:rsid w:val="76472434"/>
    <w:rsid w:val="764741E2"/>
    <w:rsid w:val="76760624"/>
    <w:rsid w:val="76764AC8"/>
    <w:rsid w:val="768A40CF"/>
    <w:rsid w:val="76BD6253"/>
    <w:rsid w:val="76C45833"/>
    <w:rsid w:val="76D812DE"/>
    <w:rsid w:val="76DB492B"/>
    <w:rsid w:val="76E45ED5"/>
    <w:rsid w:val="76F123A0"/>
    <w:rsid w:val="770245AD"/>
    <w:rsid w:val="7726029C"/>
    <w:rsid w:val="773A78A3"/>
    <w:rsid w:val="776D5ECB"/>
    <w:rsid w:val="777F79AC"/>
    <w:rsid w:val="77905715"/>
    <w:rsid w:val="77C43611"/>
    <w:rsid w:val="77D221D2"/>
    <w:rsid w:val="77D45F4A"/>
    <w:rsid w:val="77D53A70"/>
    <w:rsid w:val="77E12415"/>
    <w:rsid w:val="780659D7"/>
    <w:rsid w:val="78104AA8"/>
    <w:rsid w:val="781441F0"/>
    <w:rsid w:val="78322C70"/>
    <w:rsid w:val="786F5C73"/>
    <w:rsid w:val="788B37C5"/>
    <w:rsid w:val="789631FF"/>
    <w:rsid w:val="78AA3E58"/>
    <w:rsid w:val="78B813C8"/>
    <w:rsid w:val="78BB0EB8"/>
    <w:rsid w:val="78BB2A2B"/>
    <w:rsid w:val="78C935D5"/>
    <w:rsid w:val="78E35D19"/>
    <w:rsid w:val="78F65A4C"/>
    <w:rsid w:val="791365FE"/>
    <w:rsid w:val="792425C0"/>
    <w:rsid w:val="792E3438"/>
    <w:rsid w:val="792E51E6"/>
    <w:rsid w:val="793279BD"/>
    <w:rsid w:val="79382508"/>
    <w:rsid w:val="794E5888"/>
    <w:rsid w:val="796B643A"/>
    <w:rsid w:val="797F37B1"/>
    <w:rsid w:val="799F4335"/>
    <w:rsid w:val="79A13C0A"/>
    <w:rsid w:val="79BF0534"/>
    <w:rsid w:val="79CE0777"/>
    <w:rsid w:val="79D12015"/>
    <w:rsid w:val="79FC1788"/>
    <w:rsid w:val="7A13262E"/>
    <w:rsid w:val="7A291E51"/>
    <w:rsid w:val="7A2B3E1B"/>
    <w:rsid w:val="7A37631C"/>
    <w:rsid w:val="7A3E76AA"/>
    <w:rsid w:val="7A552C46"/>
    <w:rsid w:val="7A666C01"/>
    <w:rsid w:val="7A6B246A"/>
    <w:rsid w:val="7A88301C"/>
    <w:rsid w:val="7A94376E"/>
    <w:rsid w:val="7A995229"/>
    <w:rsid w:val="7A996FD7"/>
    <w:rsid w:val="7AC57DCC"/>
    <w:rsid w:val="7ACA7190"/>
    <w:rsid w:val="7AEF6BF7"/>
    <w:rsid w:val="7B116B6D"/>
    <w:rsid w:val="7B130B37"/>
    <w:rsid w:val="7B452CBB"/>
    <w:rsid w:val="7B8B2DC3"/>
    <w:rsid w:val="7B9854E0"/>
    <w:rsid w:val="7B9E3DFA"/>
    <w:rsid w:val="7BB67714"/>
    <w:rsid w:val="7BE424D4"/>
    <w:rsid w:val="7BEC3136"/>
    <w:rsid w:val="7BF1074D"/>
    <w:rsid w:val="7BF546E1"/>
    <w:rsid w:val="7C1E59E5"/>
    <w:rsid w:val="7C3F595C"/>
    <w:rsid w:val="7C3F770A"/>
    <w:rsid w:val="7C4A4A2C"/>
    <w:rsid w:val="7C4B6BF7"/>
    <w:rsid w:val="7C4F2043"/>
    <w:rsid w:val="7C5F7DAC"/>
    <w:rsid w:val="7C6D7776"/>
    <w:rsid w:val="7CBA0C45"/>
    <w:rsid w:val="7CBA3938"/>
    <w:rsid w:val="7CC52305"/>
    <w:rsid w:val="7CCF0A8E"/>
    <w:rsid w:val="7CF95B0B"/>
    <w:rsid w:val="7D012C11"/>
    <w:rsid w:val="7D095FD3"/>
    <w:rsid w:val="7D1D5C9D"/>
    <w:rsid w:val="7D225061"/>
    <w:rsid w:val="7D272678"/>
    <w:rsid w:val="7D276B1C"/>
    <w:rsid w:val="7D2F777E"/>
    <w:rsid w:val="7D33726F"/>
    <w:rsid w:val="7D382AD7"/>
    <w:rsid w:val="7D384885"/>
    <w:rsid w:val="7D3E3E65"/>
    <w:rsid w:val="7D3E5C13"/>
    <w:rsid w:val="7D4C20DE"/>
    <w:rsid w:val="7D545437"/>
    <w:rsid w:val="7D605B8A"/>
    <w:rsid w:val="7D761851"/>
    <w:rsid w:val="7D796C4C"/>
    <w:rsid w:val="7D7A4E9D"/>
    <w:rsid w:val="7DAE0FEB"/>
    <w:rsid w:val="7DBB54B6"/>
    <w:rsid w:val="7DBD2FDC"/>
    <w:rsid w:val="7DBD4D8A"/>
    <w:rsid w:val="7DC91981"/>
    <w:rsid w:val="7DF52776"/>
    <w:rsid w:val="7E0E55E6"/>
    <w:rsid w:val="7E192908"/>
    <w:rsid w:val="7E494870"/>
    <w:rsid w:val="7E4D25B2"/>
    <w:rsid w:val="7E553E73"/>
    <w:rsid w:val="7E7062A0"/>
    <w:rsid w:val="7E7558DC"/>
    <w:rsid w:val="7E906943"/>
    <w:rsid w:val="7EDC1B88"/>
    <w:rsid w:val="7EFC18E2"/>
    <w:rsid w:val="7F1135E0"/>
    <w:rsid w:val="7F3D58F4"/>
    <w:rsid w:val="7F3E014D"/>
    <w:rsid w:val="7F45772D"/>
    <w:rsid w:val="7F4F5EB6"/>
    <w:rsid w:val="7F57003A"/>
    <w:rsid w:val="7F623138"/>
    <w:rsid w:val="7F73429A"/>
    <w:rsid w:val="7F7973D7"/>
    <w:rsid w:val="7FA501CC"/>
    <w:rsid w:val="7FD30895"/>
    <w:rsid w:val="7FD840FD"/>
    <w:rsid w:val="7FDD34C2"/>
    <w:rsid w:val="7FDF548C"/>
    <w:rsid w:val="7FDF72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next w:val="1"/>
    <w:qFormat/>
    <w:uiPriority w:val="9"/>
    <w:pPr>
      <w:keepNext/>
      <w:keepLines/>
      <w:widowControl w:val="0"/>
      <w:spacing w:before="340" w:after="330" w:line="578" w:lineRule="auto"/>
      <w:jc w:val="both"/>
      <w:outlineLvl w:val="0"/>
    </w:pPr>
    <w:rPr>
      <w:rFonts w:hint="eastAsia" w:ascii="Calibri" w:hAnsi="Calibri" w:eastAsia="Times New Roman" w:cs="Times New Roman"/>
      <w:b/>
      <w:kern w:val="44"/>
      <w:sz w:val="44"/>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Strong"/>
    <w:basedOn w:val="6"/>
    <w:qFormat/>
    <w:uiPriority w:val="22"/>
    <w:rPr>
      <w:b/>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fd90802f-2dd2-4961-8059-0150fcb7df5d</errorID>
      <errorWord>充电</errorWord>
      <group>L1_Grammar</group>
      <groupName>语法问题</groupName>
      <ability>L2_Collocation</ability>
      <abilityName>搭配不当</abilityName>
      <candidateList>
        <item>提升</item>
      </candidateList>
      <explain>句子中可能存在主谓、动宾、定语中心语、状语中心语、补语中心语、关联词搭配不当等问题。</explain>
      <paraID>7F1F6BCA</paraID>
      <start>161</start>
      <end>163</end>
      <status>ignored</status>
      <modifiedWord/>
      <trackRevisions>false</trackRevisions>
    </reviewItem>
    <reviewItem>
      <errorID>0bcad025-caa6-454d-9af4-e58b3a7cc8f1</errorID>
      <errorWord>检</errorWord>
      <group>L1_Grammar</group>
      <groupName>语法问题</groupName>
      <ability>L2_Order</ability>
      <abilityName>语序不当</abilityName>
      <candidateList>
        <item>和检</item>
      </candidateList>
      <explain>句子可能没有遵循时空、逻辑顺序，或者介词、关联词等位置不当。</explain>
      <paraID>7F1F6BCA</paraID>
      <start>204</start>
      <end>205</end>
      <status>ignored</status>
      <modifiedWord/>
      <trackRevisions>false</trackRevisions>
    </reviewItem>
    <reviewItem>
      <errorID>af2b01a1-cbc1-4939-8839-35c34c2de0ca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7F1F6BCA</paraID>
      <start>216</start>
      <end>219</end>
      <status>ignored</status>
      <modifiedWord/>
      <trackRevisions>false</trackRevisions>
    </reviewItem>
    <reviewItem>
      <errorID>445fc2ec-ca06-4762-bdc9-2f71fd0ece5f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7F1F6BCA</paraID>
      <start>228</start>
      <end>231</end>
      <status>ignored</status>
      <modifiedWord/>
      <trackRevisions>false</trackRevisions>
    </reviewItem>
    <reviewItem>
      <errorID>726c3db4-d21a-42a9-bd88-2620ff676dca</errorID>
      <errorWord>，</errorWord>
      <group>L1_Word</group>
      <groupName>字词问题</groupName>
      <ability>L2_Typo</ability>
      <abilityName>字词错误</abilityName>
      <candidateList>
        <item>，实</item>
      </candidateList>
      <explain/>
      <paraID>7F1F6BCA</paraID>
      <start>314</start>
      <end>315</end>
      <status>ignored</status>
      <modifiedWord/>
      <trackRevisions>false</trackRevisions>
    </reviewItem>
    <reviewItem>
      <errorID>825aca13-40bb-478f-94d3-0bf53113b55d</errorID>
      <errorWord>”</errorWord>
      <group>L1_Punc</group>
      <groupName>标点问题</groupName>
      <ability>L2_Punc</ability>
      <abilityName>标点符号检查</abilityName>
      <candidateList/>
      <explain/>
      <paraID>7E6794FA</paraID>
      <start>76</start>
      <end>77</end>
      <status>ignored</status>
      <modifiedWord/>
      <trackRevisions>false</trackRevisions>
    </reviewItem>
    <reviewItem>
      <errorID>81ba77e1-eaab-47d0-823e-feb16d380d17</errorID>
      <errorWord>“双随机、一公开</errorWord>
      <group>L1_Political</group>
      <groupName>政治性问题</groupName>
      <ability>L2_Keyword</ability>
      <abilityName>固定表述</abilityName>
      <candidateList>
        <item>“双随机、一公开”</item>
      </candidateList>
      <explain>注意检查当前固定表述标点是否使用规范。</explain>
      <paraID>7E6794FA</paraID>
      <start>147</start>
      <end>156</end>
      <status>modified</status>
      <modifiedWord>“双随机、一公开”</modifiedWord>
      <trackRevisions>false</trackRevisions>
    </reviewItem>
    <reviewItem>
      <errorID>9d7a057c-dbb4-4fd4-8559-85609c721d6e</errorID>
      <errorWord>济程</errorWord>
      <group>L1_Word</group>
      <groupName>字词问题</groupName>
      <ability>L2_Typo</ability>
      <abilityName>字词错误</abilityName>
      <candidateList>
        <item>流程</item>
      </candidateList>
      <explain/>
      <paraID>7E6794FA</paraID>
      <start>244</start>
      <end>246</end>
      <status>modified</status>
      <modifiedWord>流程</modifiedWord>
      <trackRevisions>false</trackRevisions>
    </reviewItem>
    <reviewItem>
      <errorID>3dab7ab3-42ea-4edf-afad-d8cbbc483086</errorID>
      <errorWord>一岗双责</errorWord>
      <group>L1_Political</group>
      <groupName>政治性问题</groupName>
      <ability>L2_Keyword</ability>
      <abilityName>固定表述</abilityName>
      <candidateList>
        <item>‘一岗双责’</item>
      </candidateList>
      <explain>注意检查当前固定表述标点是否使用规范。</explain>
      <paraID> 5C016A3</paraID>
      <start>41</start>
      <end>45</end>
      <status>ignored</status>
      <modifiedWord/>
      <trackRevisions>false</trackRevisions>
    </reviewItem>
    <reviewItem>
      <errorID>602a9c6d-459a-4d42-aaec-fcdcb0d979e6</errorID>
      <errorWord>信息每季度的核查与更新</errorWord>
      <group>L1_Grammar</group>
      <groupName>语法问题</groupName>
      <ability>L2_Order</ability>
      <abilityName>语序不当</abilityName>
      <candidateList>
        <item>每季度的核查与更新信息</item>
      </candidateList>
      <explain>句子可能没有遵循时空、逻辑顺序，或者介词、关联词等位置不当。</explain>
      <paraID> 5C016A3</paraID>
      <start>796</start>
      <end>807</end>
      <status>ignored</status>
      <modifiedWord/>
      <trackRevisions>false</trackRevisions>
    </reviewItem>
    <reviewItem>
      <errorID>fe17fa7e-3780-4eec-9c1a-3ca97daf47bb</errorID>
      <errorWord>,</errorWord>
      <group>L1_Format</group>
      <groupName>格式问题</groupName>
      <ability>L2_HalfPunc</ability>
      <abilityName>全半角检查</abilityName>
      <candidateList>
        <item>，</item>
      </candidateList>
      <explain>文本全半角错误。</explain>
      <paraID>34C1A2A7</paraID>
      <start>216</start>
      <end>217</end>
      <status>ignored</status>
      <modifiedWord/>
      <trackRevisions>false</trackRevisions>
    </reviewItem>
    <reviewItem>
      <errorID>971b409d-1d88-4468-ae74-abfefb40c31e</errorID>
      <errorWord>法律、法规</errorWord>
      <group>L1_Word</group>
      <groupName>字词问题</groupName>
      <ability>L2_Typo</ability>
      <abilityName>字词错误</abilityName>
      <candidateList>
        <item>法律法规</item>
      </candidateList>
      <explain/>
      <paraID>34C1A2A7</paraID>
      <start>275</start>
      <end>279</end>
      <status>modified</status>
      <modifiedWord>法律法规</modifiedWord>
      <trackRevisions>false</trackRevisions>
    </reviewItem>
    <reviewItem>
      <errorID>0a268e3b-8fbe-498f-9a5f-152d3b8fcb51</errorID>
      <errorWord>增</errorWord>
      <group>L1_Grammar</group>
      <groupName>语法问题</groupName>
      <ability>L2_Collocation</ability>
      <abilityName>搭配不当</abilityName>
      <candidateList>
        <item>加</item>
      </candidateList>
      <explain>句子中可能存在主谓、动宾、定语中心语、状语中心语、补语中心语、关联词搭配不当等问题。</explain>
      <paraID>5A72CE0F</paraID>
      <start>168</start>
      <end>169</end>
      <status>ignored</status>
      <modifiedWord/>
      <trackRevisions>false</trackRevisions>
    </reviewItem>
    <reviewItem>
      <errorID>b24aad07-60c8-4a66-90c0-983a9325d458</errorID>
      <errorWord>,</errorWord>
      <group>L1_Format</group>
      <groupName>格式问题</groupName>
      <ability>L2_HalfPunc</ability>
      <abilityName>全半角检查</abilityName>
      <candidateList>
        <item>，</item>
      </candidateList>
      <explain>文本全半角错误。</explain>
      <paraID> 870CD40</paraID>
      <start>251</start>
      <end>252</end>
      <status>ignored</status>
      <modifiedWord/>
      <trackRevisions>false</trackRevisions>
    </reviewItem>
    <reviewItem>
      <errorID>9e102b31-f91d-473a-bf74-a17b6d5ba827</errorID>
      <errorWord>建设水平</errorWord>
      <group>L1_Grammar</group>
      <groupName>语法问题</groupName>
      <ability>L2_Collocation</ability>
      <abilityName>搭配不当</abilityName>
      <candidateList>
        <item>建设</item>
      </candidateList>
      <explain>句子中可能存在主谓、动宾、定语中心语、状语中心语、补语中心语、关联词搭配不当等问题。</explain>
      <paraID>2083318A</paraID>
      <start>34</start>
      <end>38</end>
      <status>ignored</status>
      <modifiedWord/>
      <trackRevisions>false</trackRevisions>
    </reviewItem>
    <reviewItem>
      <errorID>394acc91-054d-4352-b387-97afabb6033c</errorID>
      <errorWord>手</errorWord>
      <group>L1_Word</group>
      <groupName>字词问题</groupName>
      <ability>L2_Typo</ability>
      <abilityName>字词错误</abilityName>
      <candidateList>
        <item>手段</item>
      </candidateList>
      <explain/>
      <paraID>2083318A</paraID>
      <start>211</start>
      <end>213</end>
      <status>modified</status>
      <modifiedWord>手段</modifiedWord>
      <trackRevisions>false</trackRevisions>
    </reviewItem>
    <reviewItem>
      <errorID>4f861831-cb9e-4dc6-9215-5fb24f3b835e</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759599C0</paraID>
      <start>0</start>
      <end>3</end>
      <status>ignored</status>
      <modifiedWord/>
      <trackRevisions>false</trackRevisions>
    </reviewItem>
    <reviewItem>
      <errorID>e80dab03-753f-4adf-bdf2-894416ea28d5</errorID>
      <errorWord>法制宣传教育</errorWord>
      <group>L1_Political</group>
      <groupName>政治性问题</groupName>
      <ability>L2_Unpolitical</ability>
      <abilityName>政治敏感错误</abilityName>
      <candidateList>
        <item>法治宣传教育</item>
      </candidateList>
      <explain/>
      <paraID> 231435A</paraID>
      <start>49</start>
      <end>55</end>
      <status>modified</status>
      <modifiedWord>法治宣传教育</modifiedWord>
      <trackRevisions>false</trackRevisions>
    </reviewItem>
    <reviewItem>
      <errorID>605a63ba-f8ee-40b7-a096-231162c3098e</errorID>
      <errorWord>学习贯彻习近平法制</errorWord>
      <group>L1_Political</group>
      <groupName>政治性问题</groupName>
      <ability>L2_Unpolitical</ability>
      <abilityName>政治敏感错误</abilityName>
      <candidateList>
        <item>学习贯彻习近平法治</item>
      </candidateList>
      <explain/>
      <paraID> 231435A</paraID>
      <start>60</start>
      <end>69</end>
      <status>modified</status>
      <modifiedWord>学习贯彻习近平法治</modifiedWord>
      <trackRevisions>false</trackRevisions>
    </reviewItem>
    <reviewItem>
      <errorID>911f24b6-fc0c-4405-9259-d208b1d4f9c3</errorID>
      <errorWord>理论中心组</errorWord>
      <group>L1_Political</group>
      <groupName>政治性问题</groupName>
      <ability>L2_Unpolitical</ability>
      <abilityName>政治敏感错误</abilityName>
      <candidateList>
        <item>理论学习中心组</item>
      </candidateList>
      <explain/>
      <paraID> 231435A</paraID>
      <start>78</start>
      <end>85</end>
      <status>modified</status>
      <modifiedWord>理论学习中心组</modifiedWord>
      <trackRevisions>false</trackRevisions>
    </reviewItem>
    <reviewItem>
      <errorID>7effe9fe-0c1c-46ae-90cc-da44774fbe22</errorID>
      <errorWord>理论中心组</errorWord>
      <group>L1_Political</group>
      <groupName>政治性问题</groupName>
      <ability>L2_Unpolitical</ability>
      <abilityName>政治敏感错误</abilityName>
      <candidateList>
        <item>理论学习中心组</item>
      </candidateList>
      <explain/>
      <paraID> 231435A</paraID>
      <start>112</start>
      <end>119</end>
      <status>modified</status>
      <modifiedWord>理论学习中心组</modifiedWord>
      <trackRevisions>false</trackRevisions>
    </reviewItem>
    <reviewItem>
      <errorID>14af15e1-6802-401f-a8d7-4faf1f644817</errorID>
      <errorWord>法制教育</errorWord>
      <group>L1_Political</group>
      <groupName>政治性问题</groupName>
      <ability>L2_Unpolitical</ability>
      <abilityName>政治敏感错误</abilityName>
      <candidateList>
        <item>法治教育</item>
      </candidateList>
      <explain/>
      <paraID> 231435A</paraID>
      <start>143</start>
      <end>147</end>
      <status>modified</status>
      <modifiedWord>法治教育</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bc568b-9d53-4321-b971-72bffecb89e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10</Pages>
  <Words>4596</Words>
  <Characters>4690</Characters>
  <Lines>17</Lines>
  <Paragraphs>4</Paragraphs>
  <TotalTime>21</TotalTime>
  <ScaleCrop>false</ScaleCrop>
  <LinksUpToDate>false</LinksUpToDate>
  <CharactersWithSpaces>4701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2021-11-21T14:22:00Z</dcterms:created>
  <dc:creator>dreamsummit</dc:creator>
  <cp:lastModifiedBy>景丶</cp:lastModifiedBy>
  <dcterms:modified xsi:type="dcterms:W3CDTF">2026-01-07T06:57:10Z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57AB27944CC5408C92E31A1629B6A11F_13</vt:lpwstr>
  </property>
  <property fmtid="{D5CDD505-2E9C-101B-9397-08002B2CF9AE}" pid="4" name="KSOTemplateDocerSaveRecord">
    <vt:lpwstr>eyJoZGlkIjoiOGNhNzk5NmZhM2RiZjY0MzI5MmQwOGVmNGJkNDBlZGQiLCJ1c2VySWQiOiIyNDMzMDQ1MDUifQ==</vt:lpwstr>
  </property>
</Properties>
</file>