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157" w:rsidRDefault="00742157">
      <w:pPr>
        <w:widowControl/>
        <w:shd w:val="clear" w:color="auto" w:fill="FFFFFF"/>
        <w:spacing w:before="360" w:after="120" w:line="240" w:lineRule="atLeast"/>
        <w:jc w:val="center"/>
        <w:outlineLvl w:val="0"/>
        <w:rPr>
          <w:rFonts w:ascii="宋体"/>
          <w:b/>
          <w:bCs/>
          <w:color w:val="333333"/>
          <w:kern w:val="36"/>
          <w:sz w:val="44"/>
          <w:szCs w:val="44"/>
        </w:rPr>
      </w:pP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秦皇岛市抚宁区水务局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                                 2021</w:t>
      </w: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年“双随机、</w:t>
      </w:r>
      <w:proofErr w:type="gramStart"/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一</w:t>
      </w:r>
      <w:proofErr w:type="gramEnd"/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公开”监管工作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</w:t>
      </w: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抽查结果公示（四）</w:t>
      </w:r>
    </w:p>
    <w:tbl>
      <w:tblPr>
        <w:tblpPr w:leftFromText="180" w:rightFromText="180" w:vertAnchor="text" w:horzAnchor="margin" w:tblpX="-324" w:tblpY="2795"/>
        <w:tblOverlap w:val="never"/>
        <w:tblW w:w="9468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28"/>
        <w:gridCol w:w="3780"/>
        <w:gridCol w:w="2844"/>
        <w:gridCol w:w="2016"/>
      </w:tblGrid>
      <w:tr w:rsidR="00742157">
        <w:trPr>
          <w:trHeight w:val="898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抽查主体</w:t>
            </w:r>
          </w:p>
        </w:tc>
        <w:tc>
          <w:tcPr>
            <w:tcW w:w="28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抽查日期</w:t>
            </w:r>
          </w:p>
        </w:tc>
        <w:tc>
          <w:tcPr>
            <w:tcW w:w="20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抽查结果</w:t>
            </w:r>
          </w:p>
        </w:tc>
      </w:tr>
      <w:tr w:rsidR="00742157">
        <w:trPr>
          <w:trHeight w:val="684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spacing w:line="360" w:lineRule="auto"/>
              <w:jc w:val="center"/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81701B" w:rsidRDefault="00742157" w:rsidP="0081701B">
            <w:pPr>
              <w:shd w:val="clear" w:color="auto" w:fill="FFFFFF"/>
              <w:jc w:val="left"/>
              <w:rPr>
                <w:rFonts w:ascii="仿宋_GB2312" w:eastAsia="仿宋_GB2312" w:hAnsi="仿宋_GB2312"/>
                <w:color w:val="000000"/>
                <w:kern w:val="0"/>
                <w:sz w:val="32"/>
                <w:szCs w:val="32"/>
              </w:rPr>
            </w:pPr>
            <w:r w:rsidRPr="0081701B"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秦皇岛市抚宁区台营镇东周各庄村土地整治（占补平衡）项目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jc w:val="center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2021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年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月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8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日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81701B" w:rsidRDefault="00742157" w:rsidP="0081701B">
            <w:pPr>
              <w:widowControl/>
              <w:jc w:val="center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未发现问题</w:t>
            </w:r>
          </w:p>
        </w:tc>
      </w:tr>
      <w:tr w:rsidR="00742157">
        <w:trPr>
          <w:trHeight w:val="684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spacing w:line="360" w:lineRule="auto"/>
              <w:jc w:val="center"/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2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81701B" w:rsidRDefault="00742157" w:rsidP="0081701B">
            <w:pPr>
              <w:widowControl/>
              <w:jc w:val="left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秦皇岛市抚宁区</w:t>
            </w:r>
            <w:proofErr w:type="gramStart"/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茶棚乡</w:t>
            </w:r>
            <w:proofErr w:type="gramEnd"/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小所庄村二期土地整治（占补平衡）项目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jc w:val="center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2021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年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月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8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日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kern w:val="0"/>
              </w:rPr>
            </w:pP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未发现问题</w:t>
            </w:r>
          </w:p>
        </w:tc>
      </w:tr>
      <w:tr w:rsidR="00742157">
        <w:trPr>
          <w:trHeight w:val="699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spacing w:line="360" w:lineRule="auto"/>
              <w:jc w:val="center"/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3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81701B" w:rsidRDefault="00742157" w:rsidP="0081701B">
            <w:pPr>
              <w:widowControl/>
              <w:jc w:val="left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淀粉</w:t>
            </w:r>
            <w:r w:rsidRPr="0081701B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3</w:t>
            </w: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车间投料、清理改造工程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Pr="00BC5A37" w:rsidRDefault="00742157" w:rsidP="0081701B">
            <w:pPr>
              <w:widowControl/>
              <w:jc w:val="center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BC5A37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2021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年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月</w:t>
            </w:r>
            <w:r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11</w:t>
            </w:r>
            <w:r w:rsidRPr="00BC5A37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日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42157" w:rsidRDefault="00742157" w:rsidP="0081701B">
            <w:pPr>
              <w:widowControl/>
              <w:jc w:val="center"/>
              <w:rPr>
                <w:rFonts w:ascii="仿宋" w:eastAsia="仿宋" w:hAnsi="仿宋"/>
                <w:kern w:val="0"/>
              </w:rPr>
            </w:pPr>
            <w:r w:rsidRPr="0081701B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未发现问题</w:t>
            </w:r>
          </w:p>
        </w:tc>
      </w:tr>
    </w:tbl>
    <w:p w:rsidR="00742157" w:rsidRDefault="00742157" w:rsidP="0057510C">
      <w:pPr>
        <w:widowControl/>
        <w:shd w:val="clear" w:color="auto" w:fill="FFFFFF"/>
        <w:ind w:firstLineChars="200" w:firstLine="640"/>
        <w:jc w:val="left"/>
        <w:rPr>
          <w:rFonts w:ascii="仿宋" w:eastAsia="仿宋" w:hAnsi="仿宋"/>
          <w:color w:val="000000"/>
          <w:kern w:val="0"/>
          <w:sz w:val="32"/>
          <w:szCs w:val="32"/>
        </w:rPr>
      </w:pPr>
    </w:p>
    <w:p w:rsidR="00742157" w:rsidRPr="00BC5A37" w:rsidRDefault="00742157" w:rsidP="0057510C">
      <w:pPr>
        <w:widowControl/>
        <w:shd w:val="clear" w:color="auto" w:fill="FFFFFF"/>
        <w:ind w:firstLineChars="200" w:firstLine="640"/>
        <w:jc w:val="left"/>
        <w:rPr>
          <w:rFonts w:ascii="仿宋_GB2312" w:eastAsia="仿宋_GB2312" w:hAnsi="仿宋"/>
          <w:color w:val="000000"/>
          <w:kern w:val="0"/>
          <w:sz w:val="32"/>
          <w:szCs w:val="32"/>
        </w:rPr>
      </w:pPr>
      <w:r w:rsidRPr="00BC5A37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按照文件要求，我局于</w:t>
      </w:r>
      <w:r w:rsidRPr="00BC5A37">
        <w:rPr>
          <w:rFonts w:ascii="仿宋_GB2312" w:eastAsia="仿宋_GB2312" w:hAnsi="仿宋" w:cs="仿宋_GB2312"/>
          <w:color w:val="000000"/>
          <w:kern w:val="0"/>
          <w:sz w:val="32"/>
          <w:szCs w:val="32"/>
        </w:rPr>
        <w:t>2021</w:t>
      </w:r>
      <w:r w:rsidRPr="00BC5A37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年</w:t>
      </w:r>
      <w:r>
        <w:rPr>
          <w:rFonts w:ascii="仿宋_GB2312" w:eastAsia="仿宋_GB2312" w:hAnsi="仿宋" w:cs="仿宋_GB2312"/>
          <w:color w:val="000000"/>
          <w:kern w:val="0"/>
          <w:sz w:val="32"/>
          <w:szCs w:val="32"/>
        </w:rPr>
        <w:t>11</w:t>
      </w:r>
      <w:r w:rsidRPr="00BC5A37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月组织开展了</w:t>
      </w:r>
      <w:r>
        <w:rPr>
          <w:rFonts w:ascii="仿宋_GB2312" w:eastAsia="仿宋_GB2312" w:hAnsi="仿宋_GB2312" w:cs="仿宋_GB2312" w:hint="eastAsia"/>
          <w:sz w:val="32"/>
          <w:szCs w:val="32"/>
        </w:rPr>
        <w:t>生产建设项目水土保持审批的后续监管</w:t>
      </w:r>
      <w:r w:rsidRPr="00BC5A37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抽查工作，现将抽查结果公示如下：</w:t>
      </w:r>
    </w:p>
    <w:p w:rsidR="00742157" w:rsidRDefault="00742157" w:rsidP="0057510C">
      <w:pPr>
        <w:widowControl/>
        <w:shd w:val="clear" w:color="auto" w:fill="FFFFFF"/>
        <w:ind w:leftChars="5248" w:left="11021" w:firstLineChars="1000" w:firstLine="2700"/>
        <w:jc w:val="left"/>
        <w:rPr>
          <w:rFonts w:ascii="仿宋" w:eastAsia="仿宋" w:hAnsi="仿宋" w:cs="仿宋"/>
          <w:color w:val="000000"/>
          <w:kern w:val="0"/>
          <w:sz w:val="27"/>
          <w:szCs w:val="27"/>
          <w:shd w:val="clear" w:color="auto" w:fill="FFFFFF"/>
        </w:rPr>
      </w:pPr>
      <w:r>
        <w:rPr>
          <w:rFonts w:ascii="仿宋" w:eastAsia="仿宋" w:hAnsi="仿宋" w:cs="仿宋"/>
          <w:color w:val="000000"/>
          <w:kern w:val="0"/>
          <w:sz w:val="27"/>
          <w:szCs w:val="27"/>
          <w:shd w:val="clear" w:color="auto" w:fill="FFFFFF"/>
        </w:rPr>
        <w:t xml:space="preserve"> </w:t>
      </w:r>
    </w:p>
    <w:p w:rsidR="00742157" w:rsidRPr="0081701B" w:rsidRDefault="00742157" w:rsidP="0057510C">
      <w:pPr>
        <w:widowControl/>
        <w:shd w:val="clear" w:color="auto" w:fill="FFFFFF"/>
        <w:ind w:firstLineChars="1550" w:firstLine="4960"/>
        <w:jc w:val="left"/>
        <w:rPr>
          <w:rFonts w:ascii="仿宋_GB2312" w:eastAsia="仿宋_GB2312" w:hAnsi="仿宋"/>
          <w:color w:val="000000"/>
          <w:kern w:val="0"/>
          <w:sz w:val="32"/>
          <w:szCs w:val="32"/>
          <w:shd w:val="clear" w:color="auto" w:fill="FFFFFF"/>
        </w:rPr>
      </w:pPr>
      <w:r w:rsidRPr="0081701B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秦皇岛市抚宁区水务局</w:t>
      </w:r>
    </w:p>
    <w:p w:rsidR="00742157" w:rsidRPr="0081701B" w:rsidRDefault="00742157" w:rsidP="00535890">
      <w:pPr>
        <w:widowControl/>
        <w:shd w:val="clear" w:color="auto" w:fill="FFFFFF"/>
        <w:ind w:firstLineChars="1700" w:firstLine="5440"/>
        <w:jc w:val="left"/>
        <w:rPr>
          <w:rFonts w:ascii="仿宋_GB2312" w:eastAsia="仿宋_GB2312"/>
          <w:sz w:val="32"/>
          <w:szCs w:val="32"/>
        </w:rPr>
      </w:pPr>
      <w:r w:rsidRPr="0081701B"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2021</w:t>
      </w:r>
      <w:r w:rsidRPr="0081701B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年</w:t>
      </w:r>
      <w:r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11</w:t>
      </w:r>
      <w:r w:rsidRPr="0081701B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月</w:t>
      </w:r>
      <w:r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1</w:t>
      </w:r>
      <w:r w:rsidR="0057510C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7</w:t>
      </w:r>
      <w:bookmarkStart w:id="0" w:name="_GoBack"/>
      <w:bookmarkEnd w:id="0"/>
      <w:r w:rsidRPr="0081701B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日</w:t>
      </w:r>
      <w:r w:rsidRPr="0081701B">
        <w:rPr>
          <w:rFonts w:ascii="仿宋" w:eastAsia="仿宋_GB2312" w:hAnsi="仿宋"/>
          <w:color w:val="000000"/>
          <w:kern w:val="0"/>
          <w:sz w:val="32"/>
          <w:szCs w:val="32"/>
          <w:shd w:val="clear" w:color="auto" w:fill="FFFFFF"/>
        </w:rPr>
        <w:t> </w:t>
      </w:r>
    </w:p>
    <w:sectPr w:rsidR="00742157" w:rsidRPr="0081701B" w:rsidSect="00D62B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0C9" w:rsidRDefault="003A40C9" w:rsidP="0041597E">
      <w:r>
        <w:separator/>
      </w:r>
    </w:p>
  </w:endnote>
  <w:endnote w:type="continuationSeparator" w:id="0">
    <w:p w:rsidR="003A40C9" w:rsidRDefault="003A40C9" w:rsidP="00415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10C" w:rsidRDefault="0057510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10C" w:rsidRDefault="0057510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10C" w:rsidRDefault="0057510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0C9" w:rsidRDefault="003A40C9" w:rsidP="0041597E">
      <w:r>
        <w:separator/>
      </w:r>
    </w:p>
  </w:footnote>
  <w:footnote w:type="continuationSeparator" w:id="0">
    <w:p w:rsidR="003A40C9" w:rsidRDefault="003A40C9" w:rsidP="004159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10C" w:rsidRDefault="0057510C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2157" w:rsidRDefault="00742157" w:rsidP="0057510C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510C" w:rsidRDefault="0057510C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105"/>
    <w:rsid w:val="0007073A"/>
    <w:rsid w:val="0008480E"/>
    <w:rsid w:val="000D70A1"/>
    <w:rsid w:val="00180E31"/>
    <w:rsid w:val="00294465"/>
    <w:rsid w:val="002C0AFD"/>
    <w:rsid w:val="003A40C9"/>
    <w:rsid w:val="0041597E"/>
    <w:rsid w:val="0046546C"/>
    <w:rsid w:val="00466D1C"/>
    <w:rsid w:val="004948D8"/>
    <w:rsid w:val="005332B4"/>
    <w:rsid w:val="00535890"/>
    <w:rsid w:val="0057510C"/>
    <w:rsid w:val="005C7331"/>
    <w:rsid w:val="00676049"/>
    <w:rsid w:val="006D7339"/>
    <w:rsid w:val="00730594"/>
    <w:rsid w:val="00742157"/>
    <w:rsid w:val="0081701B"/>
    <w:rsid w:val="00937105"/>
    <w:rsid w:val="0098235B"/>
    <w:rsid w:val="00985F7F"/>
    <w:rsid w:val="009E785F"/>
    <w:rsid w:val="00B11B18"/>
    <w:rsid w:val="00B824A7"/>
    <w:rsid w:val="00B92D26"/>
    <w:rsid w:val="00BC5A37"/>
    <w:rsid w:val="00CB2525"/>
    <w:rsid w:val="00D62BAC"/>
    <w:rsid w:val="00DC4DD0"/>
    <w:rsid w:val="00DD28C3"/>
    <w:rsid w:val="00EE5385"/>
    <w:rsid w:val="0C5169EF"/>
    <w:rsid w:val="155642B4"/>
    <w:rsid w:val="1EA90556"/>
    <w:rsid w:val="2E433ACF"/>
    <w:rsid w:val="34722A89"/>
    <w:rsid w:val="39C02B8A"/>
    <w:rsid w:val="5BD8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BAC"/>
    <w:pPr>
      <w:widowControl w:val="0"/>
      <w:jc w:val="both"/>
    </w:pPr>
    <w:rPr>
      <w:szCs w:val="21"/>
    </w:rPr>
  </w:style>
  <w:style w:type="paragraph" w:styleId="1">
    <w:name w:val="heading 1"/>
    <w:basedOn w:val="a"/>
    <w:next w:val="a"/>
    <w:link w:val="1Char"/>
    <w:uiPriority w:val="99"/>
    <w:qFormat/>
    <w:locked/>
    <w:rsid w:val="00D62BAC"/>
    <w:pPr>
      <w:spacing w:beforeAutospacing="1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paragraph" w:styleId="2">
    <w:name w:val="heading 2"/>
    <w:basedOn w:val="a"/>
    <w:next w:val="a"/>
    <w:link w:val="2Char"/>
    <w:uiPriority w:val="99"/>
    <w:qFormat/>
    <w:locked/>
    <w:rsid w:val="00D62BAC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9"/>
    <w:semiHidden/>
    <w:locked/>
    <w:rPr>
      <w:rFonts w:ascii="Cambria" w:eastAsia="宋体" w:hAnsi="Cambria" w:cs="Cambria"/>
      <w:b/>
      <w:bCs/>
      <w:sz w:val="32"/>
      <w:szCs w:val="32"/>
    </w:rPr>
  </w:style>
  <w:style w:type="paragraph" w:styleId="a3">
    <w:name w:val="Normal (Web)"/>
    <w:basedOn w:val="a"/>
    <w:uiPriority w:val="99"/>
    <w:semiHidden/>
    <w:rsid w:val="00D62BAC"/>
    <w:pPr>
      <w:spacing w:beforeAutospacing="1" w:afterAutospacing="1"/>
      <w:jc w:val="left"/>
    </w:pPr>
    <w:rPr>
      <w:kern w:val="0"/>
      <w:sz w:val="24"/>
      <w:szCs w:val="24"/>
    </w:rPr>
  </w:style>
  <w:style w:type="paragraph" w:styleId="a4">
    <w:name w:val="header"/>
    <w:basedOn w:val="a"/>
    <w:link w:val="Char"/>
    <w:uiPriority w:val="99"/>
    <w:rsid w:val="004159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locked/>
    <w:rsid w:val="0041597E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rsid w:val="004159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locked/>
    <w:rsid w:val="0041597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BAC"/>
    <w:pPr>
      <w:widowControl w:val="0"/>
      <w:jc w:val="both"/>
    </w:pPr>
    <w:rPr>
      <w:szCs w:val="21"/>
    </w:rPr>
  </w:style>
  <w:style w:type="paragraph" w:styleId="1">
    <w:name w:val="heading 1"/>
    <w:basedOn w:val="a"/>
    <w:next w:val="a"/>
    <w:link w:val="1Char"/>
    <w:uiPriority w:val="99"/>
    <w:qFormat/>
    <w:locked/>
    <w:rsid w:val="00D62BAC"/>
    <w:pPr>
      <w:spacing w:beforeAutospacing="1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paragraph" w:styleId="2">
    <w:name w:val="heading 2"/>
    <w:basedOn w:val="a"/>
    <w:next w:val="a"/>
    <w:link w:val="2Char"/>
    <w:uiPriority w:val="99"/>
    <w:qFormat/>
    <w:locked/>
    <w:rsid w:val="00D62BAC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9"/>
    <w:semiHidden/>
    <w:locked/>
    <w:rPr>
      <w:rFonts w:ascii="Cambria" w:eastAsia="宋体" w:hAnsi="Cambria" w:cs="Cambria"/>
      <w:b/>
      <w:bCs/>
      <w:sz w:val="32"/>
      <w:szCs w:val="32"/>
    </w:rPr>
  </w:style>
  <w:style w:type="paragraph" w:styleId="a3">
    <w:name w:val="Normal (Web)"/>
    <w:basedOn w:val="a"/>
    <w:uiPriority w:val="99"/>
    <w:semiHidden/>
    <w:rsid w:val="00D62BAC"/>
    <w:pPr>
      <w:spacing w:beforeAutospacing="1" w:afterAutospacing="1"/>
      <w:jc w:val="left"/>
    </w:pPr>
    <w:rPr>
      <w:kern w:val="0"/>
      <w:sz w:val="24"/>
      <w:szCs w:val="24"/>
    </w:rPr>
  </w:style>
  <w:style w:type="paragraph" w:styleId="a4">
    <w:name w:val="header"/>
    <w:basedOn w:val="a"/>
    <w:link w:val="Char"/>
    <w:uiPriority w:val="99"/>
    <w:rsid w:val="004159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locked/>
    <w:rsid w:val="0041597E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rsid w:val="004159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locked/>
    <w:rsid w:val="0041597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oter2.xml" Type="http://schemas.openxmlformats.org/officeDocument/2006/relationships/footer"/><Relationship Id="rId11" Target="header3.xml" Type="http://schemas.openxmlformats.org/officeDocument/2006/relationships/header"/><Relationship Id="rId12" Target="footer3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stylesWithEffects.xml" Type="http://schemas.microsoft.com/office/2007/relationships/stylesWithEffect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header1.xml" Type="http://schemas.openxmlformats.org/officeDocument/2006/relationships/header"/><Relationship Id="rId8" Target="header2.xml" Type="http://schemas.openxmlformats.org/officeDocument/2006/relationships/header"/><Relationship Id="rId9" Target="footer1.xml" Type="http://schemas.openxmlformats.org/officeDocument/2006/relationships/footer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Company>微软中国</Company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2021-11-17T01:07:00Z</dcterms:created>
  <dc:creator>Administrator</dc:creator>
  <cp:lastModifiedBy>微软用户</cp:lastModifiedBy>
  <cp:lastPrinted>2020-11-02T01:54:00Z</cp:lastPrinted>
  <dcterms:modified xsi:type="dcterms:W3CDTF">2021-11-17T01:07:00Z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