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360" w:after="120" w:line="0" w:lineRule="atLeast"/>
        <w:jc w:val="center"/>
        <w:textAlignment w:val="auto"/>
        <w:outlineLvl w:val="0"/>
        <w:rPr>
          <w:rFonts w:hint="eastAsia" w:ascii="宋体" w:eastAsia="宋体"/>
          <w:b/>
          <w:bCs/>
          <w:color w:val="333333"/>
          <w:kern w:val="36"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>秦皇岛市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抚宁区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水务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局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 xml:space="preserve">                                        2022年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“双随机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、一公开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”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监管工作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val="en-US" w:eastAsia="zh-CN"/>
        </w:rPr>
        <w:t xml:space="preserve">       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</w:rPr>
        <w:t>抽查结果公示</w:t>
      </w:r>
      <w:r>
        <w:rPr>
          <w:rFonts w:hint="eastAsia" w:ascii="宋体" w:hAnsi="宋体"/>
          <w:b/>
          <w:bCs/>
          <w:color w:val="333333"/>
          <w:kern w:val="36"/>
          <w:sz w:val="44"/>
          <w:szCs w:val="44"/>
          <w:lang w:eastAsia="zh-CN"/>
        </w:rPr>
        <w:t>（一）</w:t>
      </w:r>
    </w:p>
    <w:tbl>
      <w:tblPr>
        <w:tblStyle w:val="5"/>
        <w:tblpPr w:leftFromText="180" w:rightFromText="180" w:vertAnchor="text" w:horzAnchor="page" w:tblpX="1662" w:tblpY="3584"/>
        <w:tblOverlap w:val="never"/>
        <w:tblW w:w="863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5"/>
        <w:gridCol w:w="3046"/>
        <w:gridCol w:w="2216"/>
        <w:gridCol w:w="255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9" w:hRule="atLeast"/>
        </w:trPr>
        <w:tc>
          <w:tcPr>
            <w:tcW w:w="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04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  <w:lang w:eastAsia="zh-CN"/>
              </w:rPr>
              <w:t>抽查主体</w:t>
            </w:r>
          </w:p>
        </w:tc>
        <w:tc>
          <w:tcPr>
            <w:tcW w:w="22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许可证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  <w:lang w:eastAsia="zh-CN"/>
              </w:rPr>
              <w:t>编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号</w:t>
            </w:r>
          </w:p>
        </w:tc>
        <w:tc>
          <w:tcPr>
            <w:tcW w:w="25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抽查结果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2" w:hRule="atLeast"/>
        </w:trPr>
        <w:tc>
          <w:tcPr>
            <w:tcW w:w="8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21"/>
                <w:szCs w:val="21"/>
              </w:rPr>
            </w:pPr>
            <w:r>
              <w:rPr>
                <w:rFonts w:ascii="仿宋" w:hAnsi="仿宋" w:eastAsia="仿宋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304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textAlignment w:val="bottom"/>
              <w:rPr>
                <w:rFonts w:hint="eastAsia" w:ascii="仿宋" w:hAnsi="仿宋" w:eastAsia="仿宋" w:cs="宋体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Arial" w:hAnsi="Arial" w:eastAsia="仿宋" w:cs="Arial"/>
                <w:sz w:val="32"/>
                <w:szCs w:val="32"/>
                <w:shd w:val="clear" w:color="auto" w:fill="FFFFFF"/>
                <w:lang w:eastAsia="zh-CN"/>
              </w:rPr>
              <w:t>河北高速集团燕赵驿行有限公司北戴河服务区分公司</w:t>
            </w:r>
          </w:p>
        </w:tc>
        <w:tc>
          <w:tcPr>
            <w:tcW w:w="2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val="en-US" w:eastAsia="zh-CN"/>
              </w:rPr>
              <w:t>B130306G2021-17687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val="en-US" w:eastAsia="zh-CN"/>
              </w:rPr>
              <w:t>未发现问题</w:t>
            </w:r>
          </w:p>
        </w:tc>
      </w:tr>
    </w:tbl>
    <w:p>
      <w:pPr>
        <w:widowControl/>
        <w:shd w:val="clear" w:color="auto" w:fill="FFFFFF"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</w:p>
    <w:p>
      <w:pPr>
        <w:widowControl/>
        <w:shd w:val="clear" w:color="auto" w:fill="FFFFFF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照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文件要求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我局于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日组织开展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了取水许可后续监管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抽查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现将抽查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结果公示如下：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  <w:t xml:space="preserve"> 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5400" w:firstLineChars="20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5400" w:firstLineChars="20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5400" w:firstLineChars="20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kern w:val="0"/>
          <w:sz w:val="27"/>
          <w:szCs w:val="27"/>
          <w:u w:val="none"/>
          <w:shd w:val="clear" w:fill="FFFFFF"/>
          <w:lang w:val="en-US" w:eastAsia="zh-CN" w:bidi="ar"/>
        </w:rPr>
      </w:pPr>
    </w:p>
    <w:p>
      <w:pPr>
        <w:widowControl/>
        <w:shd w:val="clear" w:color="auto" w:fill="FFFFFF"/>
        <w:ind w:firstLine="4480" w:firstLineChars="1400"/>
        <w:jc w:val="left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秦皇岛市抚宁区水务局</w:t>
      </w:r>
    </w:p>
    <w:p>
      <w:pPr>
        <w:widowControl/>
        <w:shd w:val="clear" w:color="auto" w:fill="FFFFFF"/>
        <w:ind w:firstLine="4800" w:firstLineChars="15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2022年6月24日 </w:t>
      </w:r>
    </w:p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GUzN2FhZjg2MTJiY2EwMjQ3OTdkZjE5ZDZmNTE5NzEifQ=="/>
  </w:docVars>
  <w:rsids>
    <w:rsidRoot w:val="00937105"/>
    <w:rsid w:val="0007073A"/>
    <w:rsid w:val="0008480E"/>
    <w:rsid w:val="000D70A1"/>
    <w:rsid w:val="00180E31"/>
    <w:rsid w:val="00294465"/>
    <w:rsid w:val="002C0AFD"/>
    <w:rsid w:val="00466D1C"/>
    <w:rsid w:val="005332B4"/>
    <w:rsid w:val="00730594"/>
    <w:rsid w:val="00937105"/>
    <w:rsid w:val="00985F7F"/>
    <w:rsid w:val="009E785F"/>
    <w:rsid w:val="00B11B18"/>
    <w:rsid w:val="00B824A7"/>
    <w:rsid w:val="00CB2525"/>
    <w:rsid w:val="00DC4DD0"/>
    <w:rsid w:val="00DD28C3"/>
    <w:rsid w:val="0C5169EF"/>
    <w:rsid w:val="155642B4"/>
    <w:rsid w:val="16B60CD1"/>
    <w:rsid w:val="1EA90556"/>
    <w:rsid w:val="2E433ACF"/>
    <w:rsid w:val="34722A89"/>
    <w:rsid w:val="39C02B8A"/>
    <w:rsid w:val="45C23E4F"/>
    <w:rsid w:val="5BD84CD4"/>
    <w:rsid w:val="68C3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140</Words>
  <Characters>168</Characters>
  <Lines>0</Lines>
  <Paragraphs>0</Paragraphs>
  <TotalTime>14</TotalTime>
  <ScaleCrop>false</ScaleCrop>
  <LinksUpToDate>false</LinksUpToDate>
  <CharactersWithSpaces>217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2020-07-14T08:16:00Z</dcterms:created>
  <dc:creator>Administrator</dc:creator>
  <cp:lastModifiedBy>user</cp:lastModifiedBy>
  <cp:lastPrinted>2020-11-02T01:54:00Z</cp:lastPrinted>
  <dcterms:modified xsi:type="dcterms:W3CDTF">2022-06-24T01:29:43Z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E28A59A2550D4D0C8C054185978BC696</vt:lpwstr>
  </property>
</Properties>
</file>