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b/>
          <w:bCs/>
          <w:sz w:val="32"/>
          <w:szCs w:val="32"/>
          <w:lang w:val="en-US" w:eastAsia="zh-CN"/>
        </w:rPr>
      </w:pPr>
      <w:r>
        <w:rPr>
          <w:rFonts w:hint="eastAsia"/>
          <w:b/>
          <w:bCs/>
          <w:sz w:val="32"/>
          <w:szCs w:val="32"/>
          <w:lang w:val="en-US" w:eastAsia="zh-CN"/>
        </w:rPr>
        <w:t>秦皇岛市抚宁区医疗机构公告</w:t>
      </w:r>
    </w:p>
    <w:p>
      <w:pPr>
        <w:jc w:val="center"/>
        <w:rPr>
          <w:rFonts w:hint="eastAsia"/>
          <w:b/>
          <w:bCs/>
          <w:sz w:val="32"/>
          <w:szCs w:val="32"/>
          <w:lang w:val="en-US" w:eastAsia="zh-CN"/>
        </w:rPr>
      </w:pPr>
      <w:r>
        <w:rPr>
          <w:rFonts w:hint="eastAsia"/>
          <w:b/>
          <w:bCs/>
          <w:sz w:val="32"/>
          <w:szCs w:val="32"/>
          <w:lang w:val="en-US" w:eastAsia="zh-CN"/>
        </w:rPr>
        <w:t>（2022年第4号）</w:t>
      </w:r>
    </w:p>
    <w:p>
      <w:pPr>
        <w:ind w:firstLine="960" w:firstLineChars="3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按照《中共秦皇岛市抚宁区委机构编制委员会文件》抚编批字【2021】9号《中共秦皇岛市抚宁区委机构编制委员会关于调整部分乡镇卫生院设置的批复》；《秦皇岛市抚宁区卫生健康局文件》抚卫健【2022】8号《秦皇岛市抚宁区卫生健康局关于调整部分基层医疗卫生机构的通知》相关文件，经审查，我局拟同意以下医疗机构注销、名称变更申请，现予以公告。</w:t>
      </w:r>
    </w:p>
    <w:p>
      <w:p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1、医疗机构注销单位：</w:t>
      </w:r>
    </w:p>
    <w:p>
      <w:pPr>
        <w:numPr>
          <w:ilvl w:val="0"/>
          <w:numId w:val="0"/>
        </w:numPr>
        <w:ind w:firstLine="960" w:firstLineChars="3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机构名称：秦皇岛市抚宁区骊城街道办事处社区卫生服务中心</w:t>
      </w:r>
    </w:p>
    <w:p>
      <w:pPr>
        <w:numPr>
          <w:ilvl w:val="0"/>
          <w:numId w:val="0"/>
        </w:numPr>
        <w:ind w:firstLine="960" w:firstLineChars="3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登记号13032340182898412C2201</w:t>
      </w:r>
    </w:p>
    <w:p>
      <w:pPr>
        <w:numPr>
          <w:ilvl w:val="0"/>
          <w:numId w:val="0"/>
        </w:numPr>
        <w:ind w:firstLine="960" w:firstLineChars="3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负责人：何颖</w:t>
      </w:r>
    </w:p>
    <w:p>
      <w:pPr>
        <w:numPr>
          <w:ilvl w:val="0"/>
          <w:numId w:val="0"/>
        </w:numPr>
        <w:ind w:firstLine="960" w:firstLineChars="3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诊疗科目：预防保健、内科、儿科、口腔科、医学检验科、医学影像科、中西医结合科******</w:t>
      </w:r>
    </w:p>
    <w:p>
      <w:pPr>
        <w:numPr>
          <w:ilvl w:val="0"/>
          <w:numId w:val="0"/>
        </w:numPr>
        <w:ind w:firstLine="960" w:firstLineChars="3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床位数：4</w:t>
      </w:r>
    </w:p>
    <w:p>
      <w:pPr>
        <w:numPr>
          <w:ilvl w:val="0"/>
          <w:numId w:val="0"/>
        </w:numPr>
        <w:ind w:firstLine="960" w:firstLineChars="3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机构地址：抚宁区抚宁镇下庄管理区下庄村</w:t>
      </w:r>
    </w:p>
    <w:p>
      <w:pPr>
        <w:numPr>
          <w:ilvl w:val="0"/>
          <w:numId w:val="0"/>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2、医疗机构名称变更单位</w:t>
      </w:r>
    </w:p>
    <w:p>
      <w:pPr>
        <w:numPr>
          <w:ilvl w:val="0"/>
          <w:numId w:val="0"/>
        </w:numPr>
        <w:ind w:firstLine="320" w:firstLineChars="1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（1）秦皇岛市抚宁区抚宁镇中心卫生院医疗机构执业许可证更名为：秦皇岛市抚宁区骊城街道办事处社区卫生服务中心。</w:t>
      </w:r>
    </w:p>
    <w:p>
      <w:pPr>
        <w:numPr>
          <w:ilvl w:val="0"/>
          <w:numId w:val="0"/>
        </w:numPr>
        <w:ind w:firstLine="320" w:firstLineChars="1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（2）秦皇岛市抚宁区田各庄管理区卫生服务站医疗机构执业许可证更名为：秦皇岛市抚宁区抚宁镇中心卫生院</w:t>
      </w:r>
      <w:bookmarkStart w:id="0" w:name="_GoBack"/>
      <w:bookmarkEnd w:id="0"/>
    </w:p>
    <w:p>
      <w:pPr>
        <w:numPr>
          <w:ilvl w:val="0"/>
          <w:numId w:val="0"/>
        </w:numP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p>
    <w:p>
      <w:pPr>
        <w:numPr>
          <w:ilvl w:val="0"/>
          <w:numId w:val="0"/>
        </w:numPr>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公示时间：2022年3月14日至2022年3月18日</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如有不同意见，请在公示期内拨打电话：0335-7692195</w:t>
      </w:r>
    </w:p>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EB068BC"/>
    <w:rsid w:val="6370214F"/>
    <w:rsid w:val="7ADB4FEF"/>
    <w:rsid w:val="7E1D13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53</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2022-02-28T02:51:00Z</dcterms:created>
  <dc:creator>123</dc:creator>
  <cp:lastModifiedBy>123</cp:lastModifiedBy>
  <dcterms:modified xsi:type="dcterms:W3CDTF">2022-03-14T06:02:45Z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