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秦皇岛市抚宁区医疗机构注销公告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（2021年第11号）</w:t>
      </w:r>
      <w:bookmarkStart w:id="0" w:name="_GoBack"/>
      <w:bookmarkEnd w:id="0"/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经审查，我局拟同意以下医疗机构注销申请，现予以公告。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机构名称：抚宁区抚宁镇田各庄管理区朱各庄村卫生室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登记号：130323PDY50899912D3001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法定代表人:***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主要负责人：沙漠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诊疗科目：预防保健科、全科医疗科、中医科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机构地址：抚宁镇田各庄管理区朱各庄村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公示时间：2021年12月1日至2021年12月7日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>
      <w:pPr>
        <w:rPr>
          <w:sz w:val="18"/>
          <w:szCs w:val="18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057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2021-12-13T07:29:56Z</dcterms:created>
  <dc:creator>123</dc:creator>
  <cp:lastModifiedBy>123</cp:lastModifiedBy>
  <dcterms:modified xsi:type="dcterms:W3CDTF">2021-12-13T07:36:56Z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